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49EC" w14:textId="77777777" w:rsidR="002E53D7" w:rsidRPr="00C613A0" w:rsidRDefault="002E53D7" w:rsidP="002E53D7">
      <w:pPr>
        <w:rPr>
          <w:rFonts w:ascii="Kristen ITC" w:hAnsi="Kristen ITC" w:cstheme="minorHAnsi"/>
          <w:b/>
          <w:bCs/>
          <w:color w:val="00B050"/>
          <w:sz w:val="24"/>
          <w:szCs w:val="24"/>
          <w:shd w:val="clear" w:color="auto" w:fill="FFFFFF"/>
        </w:rPr>
      </w:pPr>
      <w:bookmarkStart w:id="0" w:name="_Hlk138437736"/>
      <w:r w:rsidRPr="00C613A0">
        <w:rPr>
          <w:rFonts w:ascii="Kristen ITC" w:hAnsi="Kristen ITC"/>
          <w:b/>
          <w:iCs/>
          <w:color w:val="00B050"/>
          <w:sz w:val="24"/>
          <w:szCs w:val="24"/>
        </w:rPr>
        <w:t xml:space="preserve">26-30 ANNI - META DELLA </w:t>
      </w:r>
      <w:r w:rsidRPr="00C613A0">
        <w:rPr>
          <w:rFonts w:ascii="Kristen ITC" w:hAnsi="Kristen ITC" w:cstheme="minorHAnsi"/>
          <w:b/>
          <w:bCs/>
          <w:color w:val="00B050"/>
          <w:sz w:val="24"/>
          <w:szCs w:val="24"/>
          <w:shd w:val="clear" w:color="auto" w:fill="FFFFFF"/>
        </w:rPr>
        <w:t>DIMENSIONE VOCAZIONALE</w:t>
      </w:r>
    </w:p>
    <w:p w14:paraId="6745B48E" w14:textId="77777777" w:rsidR="002E53D7" w:rsidRPr="00C613A0" w:rsidRDefault="002E53D7" w:rsidP="002E53D7">
      <w:pPr>
        <w:rPr>
          <w:rFonts w:ascii="Kristen ITC" w:hAnsi="Kristen ITC" w:cstheme="minorHAnsi"/>
          <w:b/>
          <w:bCs/>
          <w:color w:val="00B050"/>
          <w:sz w:val="24"/>
          <w:szCs w:val="24"/>
          <w:shd w:val="clear" w:color="auto" w:fill="FFFFFF"/>
        </w:rPr>
      </w:pPr>
    </w:p>
    <w:p w14:paraId="782C92E9" w14:textId="77777777" w:rsidR="002E53D7" w:rsidRPr="00C613A0" w:rsidRDefault="002E53D7" w:rsidP="002E53D7">
      <w:pPr>
        <w:rPr>
          <w:rFonts w:ascii="Calibri" w:eastAsia="Calibri" w:hAnsi="Calibri" w:cs="Calibri"/>
          <w:strike/>
          <w:sz w:val="24"/>
          <w:szCs w:val="24"/>
        </w:rPr>
      </w:pPr>
      <w:r w:rsidRPr="00C613A0">
        <w:rPr>
          <w:rFonts w:ascii="Calibri" w:eastAsia="Calibri" w:hAnsi="Calibri" w:cs="Calibri"/>
          <w:sz w:val="24"/>
          <w:szCs w:val="24"/>
        </w:rPr>
        <w:t xml:space="preserve">I giovani-adulti, supportati dalla comunità e in confronto con essa, scoprono e accolgono seriamente la volontà di Dio, in direzione di una vita secondo il Vangelo. Sono consapevoli dei doni ricevuti e capaci di accettare ed essere grati per la propria storia personale e comunitaria. Vivono la dimensione affettiva come maturazione dall’auto-centrismo al dono di sé. Si assumono nella comunità alcune responsabilità personali, soprattutto in riferimento alle nuove generazioni. Sono normalmente introdotti in qualche forma di cammino vocazionale (fidanzamento, seminario, formazione alla vita consacrata…). </w:t>
      </w:r>
      <w:bookmarkEnd w:id="0"/>
    </w:p>
    <w:sectPr w:rsidR="002E53D7" w:rsidRPr="00C613A0" w:rsidSect="00520E83">
      <w:pgSz w:w="11906" w:h="16838" w:code="9"/>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A7BE" w14:textId="77777777" w:rsidR="00520E83" w:rsidRDefault="00520E83" w:rsidP="0086320F">
      <w:r>
        <w:separator/>
      </w:r>
    </w:p>
  </w:endnote>
  <w:endnote w:type="continuationSeparator" w:id="0">
    <w:p w14:paraId="2B418E3E" w14:textId="77777777" w:rsidR="00520E83" w:rsidRDefault="00520E83" w:rsidP="008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8A4A" w14:textId="77777777" w:rsidR="00520E83" w:rsidRDefault="00520E83" w:rsidP="0086320F">
      <w:r>
        <w:separator/>
      </w:r>
    </w:p>
  </w:footnote>
  <w:footnote w:type="continuationSeparator" w:id="0">
    <w:p w14:paraId="10783C4F" w14:textId="77777777" w:rsidR="00520E83" w:rsidRDefault="00520E83" w:rsidP="008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F45"/>
    <w:multiLevelType w:val="hybridMultilevel"/>
    <w:tmpl w:val="3F90CA06"/>
    <w:lvl w:ilvl="0" w:tplc="261C8AE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044A3E9A"/>
    <w:multiLevelType w:val="hybridMultilevel"/>
    <w:tmpl w:val="E8D6E42C"/>
    <w:lvl w:ilvl="0" w:tplc="D0028D1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048F1F0D"/>
    <w:multiLevelType w:val="hybridMultilevel"/>
    <w:tmpl w:val="D47063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C52548"/>
    <w:multiLevelType w:val="hybridMultilevel"/>
    <w:tmpl w:val="F684B6DE"/>
    <w:lvl w:ilvl="0" w:tplc="91A6FEFE">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8C168EC"/>
    <w:multiLevelType w:val="hybridMultilevel"/>
    <w:tmpl w:val="4D3EAF72"/>
    <w:lvl w:ilvl="0" w:tplc="1D3866F6">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95C0E75"/>
    <w:multiLevelType w:val="hybridMultilevel"/>
    <w:tmpl w:val="ED125F54"/>
    <w:lvl w:ilvl="0" w:tplc="44106DA0">
      <w:start w:val="1"/>
      <w:numFmt w:val="upp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4C6DA3"/>
    <w:multiLevelType w:val="hybridMultilevel"/>
    <w:tmpl w:val="9DA67C6E"/>
    <w:lvl w:ilvl="0" w:tplc="7A78BA9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1D044ABA"/>
    <w:multiLevelType w:val="hybridMultilevel"/>
    <w:tmpl w:val="90908464"/>
    <w:lvl w:ilvl="0" w:tplc="975C50C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CF4C3E"/>
    <w:multiLevelType w:val="hybridMultilevel"/>
    <w:tmpl w:val="716CA1C6"/>
    <w:lvl w:ilvl="0" w:tplc="01B602CA">
      <w:start w:val="1"/>
      <w:numFmt w:val="bullet"/>
      <w:lvlText w:val=""/>
      <w:lvlJc w:val="left"/>
      <w:pPr>
        <w:ind w:left="720" w:hanging="360"/>
      </w:pPr>
      <w:rPr>
        <w:rFonts w:ascii="Symbol" w:eastAsiaTheme="minorHAnsi" w:hAnsi="Symbol"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578CE"/>
    <w:multiLevelType w:val="multilevel"/>
    <w:tmpl w:val="B18862C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D42E12"/>
    <w:multiLevelType w:val="hybridMultilevel"/>
    <w:tmpl w:val="3AE6FE7C"/>
    <w:lvl w:ilvl="0" w:tplc="E484357C">
      <w:start w:val="2"/>
      <w:numFmt w:val="bullet"/>
      <w:lvlText w:val=""/>
      <w:lvlJc w:val="left"/>
      <w:pPr>
        <w:ind w:left="720" w:hanging="360"/>
      </w:pPr>
      <w:rPr>
        <w:rFonts w:ascii="Symbol" w:eastAsiaTheme="minorHAnsi"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82E61"/>
    <w:multiLevelType w:val="hybridMultilevel"/>
    <w:tmpl w:val="F13C3432"/>
    <w:lvl w:ilvl="0" w:tplc="22C67A7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378F26B8"/>
    <w:multiLevelType w:val="hybridMultilevel"/>
    <w:tmpl w:val="EA72C412"/>
    <w:lvl w:ilvl="0" w:tplc="130E3F9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3DC73F9C"/>
    <w:multiLevelType w:val="hybridMultilevel"/>
    <w:tmpl w:val="F6360DC8"/>
    <w:lvl w:ilvl="0" w:tplc="534AA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AF6A78"/>
    <w:multiLevelType w:val="hybridMultilevel"/>
    <w:tmpl w:val="C87E1908"/>
    <w:lvl w:ilvl="0" w:tplc="6E02CDC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6C472A88"/>
    <w:multiLevelType w:val="hybridMultilevel"/>
    <w:tmpl w:val="EF2CEBA0"/>
    <w:lvl w:ilvl="0" w:tplc="D53A93A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71812979"/>
    <w:multiLevelType w:val="hybridMultilevel"/>
    <w:tmpl w:val="D8F8406E"/>
    <w:lvl w:ilvl="0" w:tplc="5F42C33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16cid:durableId="713580193">
    <w:abstractNumId w:val="7"/>
  </w:num>
  <w:num w:numId="2" w16cid:durableId="588543834">
    <w:abstractNumId w:val="8"/>
  </w:num>
  <w:num w:numId="3" w16cid:durableId="464856122">
    <w:abstractNumId w:val="13"/>
  </w:num>
  <w:num w:numId="4" w16cid:durableId="2117020305">
    <w:abstractNumId w:val="2"/>
  </w:num>
  <w:num w:numId="5" w16cid:durableId="1150057526">
    <w:abstractNumId w:val="5"/>
  </w:num>
  <w:num w:numId="6" w16cid:durableId="2035645239">
    <w:abstractNumId w:val="10"/>
  </w:num>
  <w:num w:numId="7" w16cid:durableId="1121266817">
    <w:abstractNumId w:val="3"/>
  </w:num>
  <w:num w:numId="8" w16cid:durableId="449859465">
    <w:abstractNumId w:val="6"/>
  </w:num>
  <w:num w:numId="9" w16cid:durableId="197664257">
    <w:abstractNumId w:val="1"/>
  </w:num>
  <w:num w:numId="10" w16cid:durableId="1356422340">
    <w:abstractNumId w:val="11"/>
  </w:num>
  <w:num w:numId="11" w16cid:durableId="588779213">
    <w:abstractNumId w:val="14"/>
  </w:num>
  <w:num w:numId="12" w16cid:durableId="259801781">
    <w:abstractNumId w:val="15"/>
  </w:num>
  <w:num w:numId="13" w16cid:durableId="1589386299">
    <w:abstractNumId w:val="16"/>
  </w:num>
  <w:num w:numId="14" w16cid:durableId="862018628">
    <w:abstractNumId w:val="12"/>
  </w:num>
  <w:num w:numId="15" w16cid:durableId="2019893143">
    <w:abstractNumId w:val="4"/>
  </w:num>
  <w:num w:numId="16" w16cid:durableId="557516685">
    <w:abstractNumId w:val="0"/>
  </w:num>
  <w:num w:numId="17" w16cid:durableId="133040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03E09"/>
    <w:rsid w:val="00007B4E"/>
    <w:rsid w:val="00037717"/>
    <w:rsid w:val="00044D24"/>
    <w:rsid w:val="000A2941"/>
    <w:rsid w:val="000A450D"/>
    <w:rsid w:val="000C1DE1"/>
    <w:rsid w:val="0018316D"/>
    <w:rsid w:val="001C00C2"/>
    <w:rsid w:val="00286A4D"/>
    <w:rsid w:val="002E53D7"/>
    <w:rsid w:val="00343E98"/>
    <w:rsid w:val="0036747C"/>
    <w:rsid w:val="003C5A9B"/>
    <w:rsid w:val="003F11A5"/>
    <w:rsid w:val="004B0ABF"/>
    <w:rsid w:val="004B250C"/>
    <w:rsid w:val="004B4A8B"/>
    <w:rsid w:val="00520E83"/>
    <w:rsid w:val="0052329F"/>
    <w:rsid w:val="00573E91"/>
    <w:rsid w:val="00591F78"/>
    <w:rsid w:val="0059265F"/>
    <w:rsid w:val="00622233"/>
    <w:rsid w:val="00631D02"/>
    <w:rsid w:val="0076203E"/>
    <w:rsid w:val="0078048B"/>
    <w:rsid w:val="007B7E30"/>
    <w:rsid w:val="007D6E66"/>
    <w:rsid w:val="00817625"/>
    <w:rsid w:val="0082738D"/>
    <w:rsid w:val="0086320F"/>
    <w:rsid w:val="008711B0"/>
    <w:rsid w:val="008837C4"/>
    <w:rsid w:val="008A3D6D"/>
    <w:rsid w:val="00945E35"/>
    <w:rsid w:val="009B18D9"/>
    <w:rsid w:val="009F630A"/>
    <w:rsid w:val="00A31DE9"/>
    <w:rsid w:val="00A33939"/>
    <w:rsid w:val="00A73C79"/>
    <w:rsid w:val="00A82F1A"/>
    <w:rsid w:val="00AC6600"/>
    <w:rsid w:val="00B11C14"/>
    <w:rsid w:val="00B16167"/>
    <w:rsid w:val="00B220C9"/>
    <w:rsid w:val="00B470F6"/>
    <w:rsid w:val="00B808A1"/>
    <w:rsid w:val="00B92F42"/>
    <w:rsid w:val="00BC09D6"/>
    <w:rsid w:val="00BF6FCF"/>
    <w:rsid w:val="00C20617"/>
    <w:rsid w:val="00C277C9"/>
    <w:rsid w:val="00C35DE0"/>
    <w:rsid w:val="00C4628C"/>
    <w:rsid w:val="00C5297B"/>
    <w:rsid w:val="00C613A0"/>
    <w:rsid w:val="00C74FC6"/>
    <w:rsid w:val="00CD0238"/>
    <w:rsid w:val="00D30197"/>
    <w:rsid w:val="00D55474"/>
    <w:rsid w:val="00D621C6"/>
    <w:rsid w:val="00D85730"/>
    <w:rsid w:val="00DA53D1"/>
    <w:rsid w:val="00DD3B7E"/>
    <w:rsid w:val="00DF5A3C"/>
    <w:rsid w:val="00E04428"/>
    <w:rsid w:val="00E75668"/>
    <w:rsid w:val="00ED6E50"/>
    <w:rsid w:val="00F56817"/>
    <w:rsid w:val="00F626BE"/>
    <w:rsid w:val="00F72F65"/>
    <w:rsid w:val="00F90312"/>
    <w:rsid w:val="00FA495C"/>
    <w:rsid w:val="00FC7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ADDD"/>
  <w15:chartTrackingRefBased/>
  <w15:docId w15:val="{F7990B95-64C5-4B39-97F9-C4717000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320F"/>
    <w:pPr>
      <w:spacing w:after="0" w:line="240" w:lineRule="auto"/>
      <w:jc w:val="both"/>
    </w:pPr>
  </w:style>
  <w:style w:type="paragraph" w:styleId="Titolo2">
    <w:name w:val="heading 2"/>
    <w:basedOn w:val="Normale"/>
    <w:next w:val="Normale"/>
    <w:link w:val="Titolo2Carattere"/>
    <w:uiPriority w:val="9"/>
    <w:unhideWhenUsed/>
    <w:qFormat/>
    <w:rsid w:val="008632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6320F"/>
    <w:rPr>
      <w:rFonts w:asciiTheme="majorHAnsi" w:eastAsiaTheme="majorEastAsia" w:hAnsiTheme="majorHAnsi" w:cstheme="majorBidi"/>
      <w:color w:val="365F91" w:themeColor="accent1" w:themeShade="BF"/>
      <w:sz w:val="26"/>
      <w:szCs w:val="26"/>
    </w:rPr>
  </w:style>
  <w:style w:type="paragraph" w:styleId="Testonotaapidipagina">
    <w:name w:val="footnote text"/>
    <w:basedOn w:val="Normale"/>
    <w:link w:val="TestonotaapidipaginaCarattere"/>
    <w:uiPriority w:val="99"/>
    <w:semiHidden/>
    <w:unhideWhenUsed/>
    <w:rsid w:val="0086320F"/>
    <w:rPr>
      <w:sz w:val="20"/>
      <w:szCs w:val="20"/>
    </w:rPr>
  </w:style>
  <w:style w:type="character" w:customStyle="1" w:styleId="TestonotaapidipaginaCarattere">
    <w:name w:val="Testo nota a piè di pagina Carattere"/>
    <w:basedOn w:val="Carpredefinitoparagrafo"/>
    <w:link w:val="Testonotaapidipagina"/>
    <w:uiPriority w:val="99"/>
    <w:semiHidden/>
    <w:rsid w:val="0086320F"/>
    <w:rPr>
      <w:sz w:val="20"/>
      <w:szCs w:val="20"/>
    </w:rPr>
  </w:style>
  <w:style w:type="character" w:styleId="Rimandonotaapidipagina">
    <w:name w:val="footnote reference"/>
    <w:basedOn w:val="Carpredefinitoparagrafo"/>
    <w:uiPriority w:val="99"/>
    <w:semiHidden/>
    <w:unhideWhenUsed/>
    <w:rsid w:val="0086320F"/>
    <w:rPr>
      <w:vertAlign w:val="superscript"/>
    </w:rPr>
  </w:style>
  <w:style w:type="paragraph" w:styleId="NormaleWeb">
    <w:name w:val="Normal (Web)"/>
    <w:basedOn w:val="Normale"/>
    <w:uiPriority w:val="99"/>
    <w:unhideWhenUsed/>
    <w:rsid w:val="0086320F"/>
    <w:pPr>
      <w:spacing w:before="100" w:beforeAutospacing="1" w:after="100" w:afterAutospacing="1"/>
      <w:jc w:val="left"/>
    </w:pPr>
    <w:rPr>
      <w:rFonts w:ascii="Times New Roman" w:eastAsia="Times New Roman" w:hAnsi="Times New Roman" w:cs="Times New Roman"/>
      <w:sz w:val="24"/>
      <w:szCs w:val="24"/>
      <w:lang w:eastAsia="it-IT"/>
    </w:rPr>
  </w:style>
  <w:style w:type="paragraph" w:styleId="Paragrafoelenco">
    <w:name w:val="List Paragraph"/>
    <w:basedOn w:val="Normale"/>
    <w:qFormat/>
    <w:rsid w:val="0086320F"/>
    <w:pPr>
      <w:ind w:left="720"/>
      <w:contextualSpacing/>
    </w:pPr>
  </w:style>
  <w:style w:type="table" w:styleId="Grigliatabella">
    <w:name w:val="Table Grid"/>
    <w:basedOn w:val="Tabellanormale"/>
    <w:uiPriority w:val="59"/>
    <w:rsid w:val="0086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
    <w:name w:val="blockquote"/>
    <w:rsid w:val="0086320F"/>
  </w:style>
  <w:style w:type="paragraph" w:styleId="Intestazione">
    <w:name w:val="header"/>
    <w:basedOn w:val="Normale"/>
    <w:link w:val="IntestazioneCarattere"/>
    <w:uiPriority w:val="99"/>
    <w:unhideWhenUsed/>
    <w:rsid w:val="0086320F"/>
    <w:pPr>
      <w:tabs>
        <w:tab w:val="center" w:pos="4819"/>
        <w:tab w:val="right" w:pos="9638"/>
      </w:tabs>
    </w:pPr>
  </w:style>
  <w:style w:type="character" w:customStyle="1" w:styleId="IntestazioneCarattere">
    <w:name w:val="Intestazione Carattere"/>
    <w:basedOn w:val="Carpredefinitoparagrafo"/>
    <w:link w:val="Intestazione"/>
    <w:uiPriority w:val="99"/>
    <w:rsid w:val="0086320F"/>
  </w:style>
  <w:style w:type="paragraph" w:styleId="Pidipagina">
    <w:name w:val="footer"/>
    <w:basedOn w:val="Normale"/>
    <w:link w:val="PidipaginaCarattere"/>
    <w:uiPriority w:val="99"/>
    <w:unhideWhenUsed/>
    <w:rsid w:val="0086320F"/>
    <w:pPr>
      <w:tabs>
        <w:tab w:val="center" w:pos="4819"/>
        <w:tab w:val="right" w:pos="9638"/>
      </w:tabs>
    </w:pPr>
  </w:style>
  <w:style w:type="character" w:customStyle="1" w:styleId="PidipaginaCarattere">
    <w:name w:val="Piè di pagina Carattere"/>
    <w:basedOn w:val="Carpredefinitoparagrafo"/>
    <w:link w:val="Pidipagina"/>
    <w:uiPriority w:val="99"/>
    <w:rsid w:val="0086320F"/>
  </w:style>
  <w:style w:type="character" w:styleId="Collegamentoipertestuale">
    <w:name w:val="Hyperlink"/>
    <w:basedOn w:val="Carpredefinitoparagrafo"/>
    <w:uiPriority w:val="99"/>
    <w:semiHidden/>
    <w:unhideWhenUsed/>
    <w:rsid w:val="0086320F"/>
    <w:rPr>
      <w:color w:val="0000FF"/>
      <w:u w:val="single"/>
    </w:rPr>
  </w:style>
  <w:style w:type="character" w:styleId="Enfasigrassetto">
    <w:name w:val="Strong"/>
    <w:basedOn w:val="Carpredefinitoparagrafo"/>
    <w:uiPriority w:val="22"/>
    <w:qFormat/>
    <w:rsid w:val="0086320F"/>
    <w:rPr>
      <w:b/>
      <w:bCs/>
    </w:rPr>
  </w:style>
  <w:style w:type="paragraph" w:styleId="Nessunaspaziatura">
    <w:name w:val="No Spacing"/>
    <w:uiPriority w:val="1"/>
    <w:qFormat/>
    <w:rsid w:val="00863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5F11-7FEF-498E-815F-C519AA4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Arcivescovo Lucca</dc:creator>
  <cp:keywords/>
  <dc:description/>
  <cp:lastModifiedBy>dpg2001@gmail.com</cp:lastModifiedBy>
  <cp:revision>2</cp:revision>
  <dcterms:created xsi:type="dcterms:W3CDTF">2024-04-08T07:42:00Z</dcterms:created>
  <dcterms:modified xsi:type="dcterms:W3CDTF">2024-04-08T07:42:00Z</dcterms:modified>
</cp:coreProperties>
</file>