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6FD81" w14:textId="75F63D05" w:rsidR="002C1195" w:rsidRPr="00525057" w:rsidRDefault="00645D8C" w:rsidP="002C1195">
      <w:pPr>
        <w:jc w:val="center"/>
        <w:rPr>
          <w:rFonts w:ascii="Calibri" w:hAnsi="Calibri"/>
          <w:b/>
          <w:noProof/>
          <w:sz w:val="28"/>
          <w:szCs w:val="24"/>
        </w:rPr>
      </w:pPr>
      <w:r>
        <w:rPr>
          <w:rFonts w:ascii="Calibri" w:hAnsi="Calibri"/>
          <w:b/>
          <w:noProof/>
          <w:sz w:val="32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7AD28B94" wp14:editId="4C15A022">
            <wp:simplePos x="0" y="0"/>
            <wp:positionH relativeFrom="margin">
              <wp:posOffset>142626</wp:posOffset>
            </wp:positionH>
            <wp:positionV relativeFrom="margin">
              <wp:posOffset>158060</wp:posOffset>
            </wp:positionV>
            <wp:extent cx="2343150" cy="1799590"/>
            <wp:effectExtent l="0" t="0" r="0" b="0"/>
            <wp:wrapNone/>
            <wp:docPr id="1" name="Immagine 1" descr="Immagine che contiene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logo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 w:val="28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C6B66C" wp14:editId="6ACE5BD8">
                <wp:simplePos x="0" y="0"/>
                <wp:positionH relativeFrom="column">
                  <wp:posOffset>-3810</wp:posOffset>
                </wp:positionH>
                <wp:positionV relativeFrom="paragraph">
                  <wp:posOffset>-3258</wp:posOffset>
                </wp:positionV>
                <wp:extent cx="6120000" cy="9252000"/>
                <wp:effectExtent l="38100" t="38100" r="33655" b="444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92520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6E58E27" id="Rettangolo 2" o:spid="_x0000_s1026" style="position:absolute;margin-left:-.3pt;margin-top:-.25pt;width:481.9pt;height:7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" filled="f" strokecolor="#00b050" strokeweight="6pt"/>
            </w:pict>
          </mc:Fallback>
        </mc:AlternateContent>
      </w:r>
    </w:p>
    <w:p w14:paraId="32559576" w14:textId="67AD5628" w:rsidR="002F668F" w:rsidRDefault="002F668F" w:rsidP="002C1195">
      <w:pPr>
        <w:pStyle w:val="Titolo"/>
        <w:rPr>
          <w:rFonts w:ascii="Calibri" w:hAnsi="Calibri"/>
          <w:b/>
          <w:sz w:val="32"/>
          <w:szCs w:val="24"/>
        </w:rPr>
      </w:pPr>
    </w:p>
    <w:p w14:paraId="5B82E35B" w14:textId="6DE143E3" w:rsidR="002F668F" w:rsidRDefault="002F668F" w:rsidP="002C1195">
      <w:pPr>
        <w:pStyle w:val="Titolo"/>
        <w:rPr>
          <w:rFonts w:ascii="Calibri" w:hAnsi="Calibri"/>
          <w:b/>
          <w:sz w:val="32"/>
          <w:szCs w:val="24"/>
        </w:rPr>
      </w:pPr>
    </w:p>
    <w:p w14:paraId="3EC49FDC" w14:textId="46A9497D" w:rsidR="002F668F" w:rsidRDefault="002F668F" w:rsidP="002C1195">
      <w:pPr>
        <w:pStyle w:val="Titolo"/>
        <w:rPr>
          <w:rFonts w:ascii="Calibri" w:hAnsi="Calibri"/>
          <w:b/>
          <w:sz w:val="32"/>
          <w:szCs w:val="24"/>
        </w:rPr>
      </w:pPr>
    </w:p>
    <w:p w14:paraId="5984DAED" w14:textId="77777777" w:rsidR="002F668F" w:rsidRDefault="002F668F" w:rsidP="002C1195">
      <w:pPr>
        <w:pStyle w:val="Titolo"/>
        <w:rPr>
          <w:rFonts w:ascii="Calibri" w:hAnsi="Calibri"/>
          <w:b/>
          <w:sz w:val="32"/>
          <w:szCs w:val="24"/>
        </w:rPr>
      </w:pPr>
    </w:p>
    <w:p w14:paraId="2F8C67F2" w14:textId="56C11F60" w:rsidR="002F668F" w:rsidRDefault="002F668F" w:rsidP="002C1195">
      <w:pPr>
        <w:pStyle w:val="Titolo"/>
        <w:rPr>
          <w:rFonts w:ascii="Calibri" w:hAnsi="Calibri"/>
          <w:b/>
          <w:sz w:val="32"/>
          <w:szCs w:val="24"/>
        </w:rPr>
      </w:pPr>
    </w:p>
    <w:p w14:paraId="1966CA84" w14:textId="77777777" w:rsidR="002F668F" w:rsidRDefault="002F668F" w:rsidP="002C1195">
      <w:pPr>
        <w:pStyle w:val="Titolo"/>
        <w:rPr>
          <w:rFonts w:ascii="Calibri" w:hAnsi="Calibri"/>
          <w:b/>
          <w:sz w:val="32"/>
          <w:szCs w:val="24"/>
        </w:rPr>
      </w:pPr>
    </w:p>
    <w:p w14:paraId="55DCB5C8" w14:textId="77777777" w:rsidR="002F668F" w:rsidRDefault="002F668F" w:rsidP="002C1195">
      <w:pPr>
        <w:pStyle w:val="Titolo"/>
        <w:rPr>
          <w:rFonts w:ascii="Calibri" w:hAnsi="Calibri"/>
          <w:b/>
          <w:sz w:val="32"/>
          <w:szCs w:val="24"/>
        </w:rPr>
      </w:pPr>
    </w:p>
    <w:p w14:paraId="3FD01240" w14:textId="38D38ECB" w:rsidR="002F668F" w:rsidRDefault="002F668F" w:rsidP="002C1195">
      <w:pPr>
        <w:pStyle w:val="Titolo"/>
        <w:rPr>
          <w:rFonts w:ascii="Calibri" w:hAnsi="Calibri"/>
          <w:b/>
          <w:sz w:val="32"/>
          <w:szCs w:val="24"/>
        </w:rPr>
      </w:pPr>
    </w:p>
    <w:p w14:paraId="6E771E13" w14:textId="77777777" w:rsidR="002F668F" w:rsidRDefault="002F668F" w:rsidP="002C1195">
      <w:pPr>
        <w:pStyle w:val="Titolo"/>
        <w:rPr>
          <w:rFonts w:ascii="Calibri" w:hAnsi="Calibri"/>
          <w:b/>
          <w:sz w:val="32"/>
          <w:szCs w:val="24"/>
        </w:rPr>
      </w:pPr>
    </w:p>
    <w:p w14:paraId="3BA1C950" w14:textId="7D1320E1" w:rsidR="00DA41DE" w:rsidRDefault="00DA41DE" w:rsidP="002C1195">
      <w:pPr>
        <w:pStyle w:val="Titolo"/>
        <w:rPr>
          <w:rFonts w:ascii="Calibri" w:hAnsi="Calibri"/>
          <w:b/>
          <w:sz w:val="32"/>
          <w:szCs w:val="24"/>
        </w:rPr>
      </w:pPr>
    </w:p>
    <w:p w14:paraId="43E052AE" w14:textId="77777777" w:rsidR="000A7C8F" w:rsidRDefault="000A7C8F" w:rsidP="002C1195">
      <w:pPr>
        <w:pStyle w:val="Titolo"/>
        <w:rPr>
          <w:rFonts w:ascii="Calibri" w:hAnsi="Calibri"/>
          <w:b/>
          <w:sz w:val="32"/>
          <w:szCs w:val="24"/>
        </w:rPr>
      </w:pPr>
    </w:p>
    <w:p w14:paraId="3424103F" w14:textId="77777777" w:rsidR="000A7C8F" w:rsidRDefault="000A7C8F" w:rsidP="002C1195">
      <w:pPr>
        <w:pStyle w:val="Titolo"/>
        <w:rPr>
          <w:rFonts w:ascii="Calibri" w:hAnsi="Calibri"/>
          <w:b/>
          <w:sz w:val="32"/>
          <w:szCs w:val="24"/>
        </w:rPr>
      </w:pPr>
    </w:p>
    <w:p w14:paraId="3D6A50C4" w14:textId="77777777" w:rsidR="000A7C8F" w:rsidRPr="000A7C8F" w:rsidRDefault="000A7C8F" w:rsidP="002C1195">
      <w:pPr>
        <w:pStyle w:val="Titolo"/>
        <w:rPr>
          <w:rFonts w:ascii="Calibri" w:hAnsi="Calibri"/>
          <w:b/>
          <w:sz w:val="44"/>
          <w:szCs w:val="36"/>
        </w:rPr>
      </w:pPr>
    </w:p>
    <w:p w14:paraId="1718C550" w14:textId="241E5D94" w:rsidR="00DA41DE" w:rsidRDefault="00DA41DE" w:rsidP="002C1195">
      <w:pPr>
        <w:pStyle w:val="Titolo"/>
        <w:rPr>
          <w:rFonts w:ascii="Goudy Stout" w:hAnsi="Goudy Stout"/>
          <w:b/>
          <w:color w:val="00B050"/>
          <w:sz w:val="52"/>
          <w:szCs w:val="44"/>
        </w:rPr>
      </w:pPr>
    </w:p>
    <w:p w14:paraId="04EC137F" w14:textId="77777777" w:rsidR="00DA41DE" w:rsidRPr="00DA41DE" w:rsidRDefault="00DA41DE" w:rsidP="00DA41DE">
      <w:pPr>
        <w:pStyle w:val="Titolo"/>
        <w:shd w:val="clear" w:color="auto" w:fill="00B050"/>
        <w:rPr>
          <w:rFonts w:ascii="Goudy Stout" w:hAnsi="Goudy Stout"/>
          <w:b/>
          <w:color w:val="FFFFFF" w:themeColor="background1"/>
          <w:sz w:val="52"/>
          <w:szCs w:val="52"/>
        </w:rPr>
      </w:pPr>
    </w:p>
    <w:p w14:paraId="6937D1EA" w14:textId="37A9123E" w:rsidR="00DA41DE" w:rsidRPr="00DA41DE" w:rsidRDefault="002F668F" w:rsidP="00DA41DE">
      <w:pPr>
        <w:pStyle w:val="Titolo"/>
        <w:shd w:val="clear" w:color="auto" w:fill="00B050"/>
        <w:rPr>
          <w:rFonts w:ascii="Goudy Stout" w:hAnsi="Goudy Stout"/>
          <w:b/>
          <w:color w:val="FFFFFF" w:themeColor="background1"/>
          <w:sz w:val="52"/>
          <w:szCs w:val="52"/>
        </w:rPr>
      </w:pPr>
      <w:r w:rsidRPr="00DA41DE">
        <w:rPr>
          <w:rFonts w:ascii="Goudy Stout" w:hAnsi="Goudy Stout"/>
          <w:b/>
          <w:color w:val="FFFFFF" w:themeColor="background1"/>
          <w:sz w:val="52"/>
          <w:szCs w:val="52"/>
        </w:rPr>
        <w:t xml:space="preserve">SUSSIDIO </w:t>
      </w:r>
    </w:p>
    <w:p w14:paraId="5975FEFC" w14:textId="56A293F6" w:rsidR="002F668F" w:rsidRPr="00DA41DE" w:rsidRDefault="002F668F" w:rsidP="00DA41DE">
      <w:pPr>
        <w:pStyle w:val="Titolo"/>
        <w:shd w:val="clear" w:color="auto" w:fill="00B050"/>
        <w:rPr>
          <w:rFonts w:ascii="Goudy Stout" w:hAnsi="Goudy Stout"/>
          <w:b/>
          <w:color w:val="FFFFFF" w:themeColor="background1"/>
          <w:sz w:val="52"/>
          <w:szCs w:val="52"/>
        </w:rPr>
      </w:pPr>
      <w:r w:rsidRPr="00DA41DE">
        <w:rPr>
          <w:rFonts w:ascii="Goudy Stout" w:hAnsi="Goudy Stout"/>
          <w:b/>
          <w:color w:val="FFFFFF" w:themeColor="background1"/>
          <w:sz w:val="52"/>
          <w:szCs w:val="52"/>
        </w:rPr>
        <w:t>PASTORALE</w:t>
      </w:r>
    </w:p>
    <w:p w14:paraId="5AE8EACB" w14:textId="2DC9919A" w:rsidR="002F668F" w:rsidRPr="00DA41DE" w:rsidRDefault="002F668F" w:rsidP="00DA41DE">
      <w:pPr>
        <w:pStyle w:val="Titolo"/>
        <w:shd w:val="clear" w:color="auto" w:fill="00B050"/>
        <w:rPr>
          <w:rFonts w:ascii="Calibri" w:hAnsi="Calibri"/>
          <w:b/>
          <w:color w:val="FFFFFF" w:themeColor="background1"/>
          <w:sz w:val="52"/>
          <w:szCs w:val="52"/>
        </w:rPr>
      </w:pPr>
    </w:p>
    <w:p w14:paraId="2A851E65" w14:textId="03D7DEF5" w:rsidR="002F668F" w:rsidRDefault="000A7C8F" w:rsidP="002C1195">
      <w:pPr>
        <w:pStyle w:val="Titolo"/>
        <w:rPr>
          <w:rFonts w:ascii="Calibri" w:hAnsi="Calibri"/>
          <w:b/>
          <w:sz w:val="32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39F7A67" wp14:editId="075F9D6A">
            <wp:simplePos x="0" y="0"/>
            <wp:positionH relativeFrom="margin">
              <wp:posOffset>201295</wp:posOffset>
            </wp:positionH>
            <wp:positionV relativeFrom="paragraph">
              <wp:posOffset>187408</wp:posOffset>
            </wp:positionV>
            <wp:extent cx="5711825" cy="3088005"/>
            <wp:effectExtent l="0" t="0" r="3175" b="0"/>
            <wp:wrapNone/>
            <wp:docPr id="4" name="Immagine 4" descr="Councils in the USA | Parish Pastoral Counci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uncils in the USA | Parish Pastoral Council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308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8910AF" w14:textId="36736434" w:rsidR="002F668F" w:rsidRDefault="000A7C8F">
      <w:pPr>
        <w:spacing w:after="200" w:line="276" w:lineRule="auto"/>
        <w:rPr>
          <w:rFonts w:ascii="Calibri" w:hAnsi="Calibri"/>
          <w:b/>
          <w:sz w:val="32"/>
          <w:szCs w:val="24"/>
        </w:rPr>
      </w:pPr>
      <w:r>
        <w:rPr>
          <w:rFonts w:ascii="Calibri" w:hAnsi="Calibri"/>
          <w:b/>
          <w:noProof/>
          <w:sz w:val="32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7CA88" wp14:editId="37915066">
                <wp:simplePos x="0" y="0"/>
                <wp:positionH relativeFrom="margin">
                  <wp:posOffset>2341245</wp:posOffset>
                </wp:positionH>
                <wp:positionV relativeFrom="paragraph">
                  <wp:posOffset>3035383</wp:posOffset>
                </wp:positionV>
                <wp:extent cx="1437522" cy="1063256"/>
                <wp:effectExtent l="0" t="0" r="0" b="381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7522" cy="10632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1B536DE4" id="Rettangolo 3" o:spid="_x0000_s1026" style="position:absolute;margin-left:184.35pt;margin-top:239pt;width:113.2pt;height:83.7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" fillcolor="white [3212]" stroked="f" strokeweight="2pt">
                <w10:wrap anchorx="margin"/>
              </v:rect>
            </w:pict>
          </mc:Fallback>
        </mc:AlternateContent>
      </w:r>
      <w:r w:rsidR="002F668F">
        <w:rPr>
          <w:rFonts w:ascii="Calibri" w:hAnsi="Calibri"/>
          <w:b/>
          <w:sz w:val="32"/>
          <w:szCs w:val="24"/>
        </w:rPr>
        <w:br w:type="page"/>
      </w:r>
    </w:p>
    <w:p w14:paraId="28F81FB9" w14:textId="36E7AEB7" w:rsidR="002C1195" w:rsidRPr="00DA41DE" w:rsidRDefault="002C1195" w:rsidP="00DA41DE">
      <w:pPr>
        <w:pStyle w:val="Titolo"/>
        <w:rPr>
          <w:rFonts w:ascii="Goudy Stout" w:hAnsi="Goudy Stout"/>
          <w:b/>
          <w:color w:val="00B050"/>
          <w:spacing w:val="-60"/>
          <w:sz w:val="28"/>
          <w:szCs w:val="22"/>
        </w:rPr>
      </w:pPr>
      <w:r w:rsidRPr="00DA41DE">
        <w:rPr>
          <w:rFonts w:ascii="Goudy Stout" w:hAnsi="Goudy Stout"/>
          <w:b/>
          <w:color w:val="00B050"/>
          <w:spacing w:val="-60"/>
          <w:sz w:val="28"/>
          <w:szCs w:val="22"/>
        </w:rPr>
        <w:lastRenderedPageBreak/>
        <w:t xml:space="preserve">INDICAZIONI ORGANIZZATIVE </w:t>
      </w:r>
    </w:p>
    <w:p w14:paraId="51E5B860" w14:textId="77777777" w:rsidR="002C1195" w:rsidRPr="00DA41DE" w:rsidRDefault="002C1195" w:rsidP="00DA41DE">
      <w:pPr>
        <w:pStyle w:val="Titolo"/>
        <w:rPr>
          <w:rFonts w:ascii="Goudy Stout" w:hAnsi="Goudy Stout"/>
          <w:b/>
          <w:color w:val="00B050"/>
          <w:spacing w:val="-60"/>
          <w:sz w:val="28"/>
          <w:szCs w:val="22"/>
        </w:rPr>
      </w:pPr>
      <w:r w:rsidRPr="00DA41DE">
        <w:rPr>
          <w:rFonts w:ascii="Goudy Stout" w:hAnsi="Goudy Stout"/>
          <w:b/>
          <w:color w:val="00B050"/>
          <w:spacing w:val="-60"/>
          <w:sz w:val="28"/>
          <w:szCs w:val="22"/>
        </w:rPr>
        <w:t>PER LA VISITA PASTORALE</w:t>
      </w:r>
    </w:p>
    <w:p w14:paraId="74DF0F3E" w14:textId="77777777" w:rsidR="002C1195" w:rsidRDefault="002C1195" w:rsidP="002C1195">
      <w:pPr>
        <w:rPr>
          <w:rFonts w:ascii="Calibri" w:hAnsi="Calibri"/>
          <w:sz w:val="24"/>
          <w:szCs w:val="24"/>
        </w:rPr>
      </w:pPr>
    </w:p>
    <w:p w14:paraId="2DB610BB" w14:textId="77777777" w:rsidR="00DE493F" w:rsidRPr="00525057" w:rsidRDefault="00DE493F" w:rsidP="002C1195">
      <w:pPr>
        <w:rPr>
          <w:rFonts w:ascii="Calibri" w:hAnsi="Calibri"/>
          <w:sz w:val="24"/>
          <w:szCs w:val="24"/>
        </w:rPr>
      </w:pPr>
    </w:p>
    <w:p w14:paraId="718BAAFA" w14:textId="775F425D" w:rsidR="009F27A7" w:rsidRPr="004B03D6" w:rsidRDefault="002C1195" w:rsidP="002C119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B03D6">
        <w:rPr>
          <w:rFonts w:asciiTheme="minorHAnsi" w:hAnsiTheme="minorHAnsi" w:cstheme="minorHAnsi"/>
          <w:sz w:val="24"/>
          <w:szCs w:val="24"/>
        </w:rPr>
        <w:t>La visita pastorale si svolgerà per</w:t>
      </w:r>
      <w:r w:rsidR="003B6E51" w:rsidRPr="004B03D6">
        <w:rPr>
          <w:rFonts w:asciiTheme="minorHAnsi" w:hAnsiTheme="minorHAnsi" w:cstheme="minorHAnsi"/>
          <w:sz w:val="24"/>
          <w:szCs w:val="24"/>
        </w:rPr>
        <w:t xml:space="preserve"> </w:t>
      </w:r>
      <w:r w:rsidR="003B6E51" w:rsidRPr="004B03D6">
        <w:rPr>
          <w:rFonts w:asciiTheme="minorHAnsi" w:hAnsiTheme="minorHAnsi" w:cstheme="minorHAnsi"/>
          <w:b/>
          <w:bCs/>
          <w:color w:val="00B050"/>
          <w:sz w:val="24"/>
          <w:szCs w:val="24"/>
        </w:rPr>
        <w:t>comunità parrocchiali</w:t>
      </w:r>
      <w:r w:rsidR="00BE1FB4">
        <w:rPr>
          <w:rFonts w:asciiTheme="minorHAnsi" w:hAnsiTheme="minorHAnsi" w:cstheme="minorHAnsi"/>
          <w:b/>
          <w:bCs/>
          <w:color w:val="00B050"/>
          <w:sz w:val="24"/>
          <w:szCs w:val="24"/>
        </w:rPr>
        <w:t xml:space="preserve"> </w:t>
      </w:r>
      <w:r w:rsidR="00BE1FB4">
        <w:rPr>
          <w:rFonts w:asciiTheme="minorHAnsi" w:hAnsiTheme="minorHAnsi" w:cstheme="minorHAnsi"/>
          <w:sz w:val="24"/>
          <w:szCs w:val="24"/>
        </w:rPr>
        <w:t xml:space="preserve">e Chiese-nella-Città, </w:t>
      </w:r>
      <w:r w:rsidRPr="004B03D6">
        <w:rPr>
          <w:rFonts w:asciiTheme="minorHAnsi" w:hAnsiTheme="minorHAnsi" w:cstheme="minorHAnsi"/>
          <w:sz w:val="24"/>
          <w:szCs w:val="24"/>
        </w:rPr>
        <w:t xml:space="preserve">secondo il calendario di massima riportato nella lettera di indizione. La preparazione e l’organizzazione della visita pastorale </w:t>
      </w:r>
      <w:r w:rsidR="00DE493F">
        <w:rPr>
          <w:rFonts w:asciiTheme="minorHAnsi" w:hAnsiTheme="minorHAnsi" w:cstheme="minorHAnsi"/>
          <w:sz w:val="24"/>
          <w:szCs w:val="24"/>
        </w:rPr>
        <w:t xml:space="preserve">riguarderanno </w:t>
      </w:r>
      <w:r w:rsidRPr="004B03D6">
        <w:rPr>
          <w:rFonts w:asciiTheme="minorHAnsi" w:hAnsiTheme="minorHAnsi" w:cstheme="minorHAnsi"/>
          <w:sz w:val="24"/>
          <w:szCs w:val="24"/>
        </w:rPr>
        <w:t>in particolar modo</w:t>
      </w:r>
      <w:r w:rsidR="003B6E51" w:rsidRPr="004B03D6">
        <w:rPr>
          <w:rFonts w:asciiTheme="minorHAnsi" w:hAnsiTheme="minorHAnsi" w:cstheme="minorHAnsi"/>
          <w:sz w:val="24"/>
          <w:szCs w:val="24"/>
        </w:rPr>
        <w:t xml:space="preserve"> </w:t>
      </w:r>
      <w:r w:rsidRPr="004B03D6">
        <w:rPr>
          <w:rFonts w:asciiTheme="minorHAnsi" w:hAnsiTheme="minorHAnsi" w:cstheme="minorHAnsi"/>
          <w:sz w:val="24"/>
          <w:szCs w:val="24"/>
        </w:rPr>
        <w:t xml:space="preserve">i </w:t>
      </w:r>
      <w:r w:rsidRPr="004B03D6">
        <w:rPr>
          <w:rFonts w:asciiTheme="minorHAnsi" w:hAnsiTheme="minorHAnsi" w:cstheme="minorHAnsi"/>
          <w:b/>
          <w:bCs/>
          <w:color w:val="00B050"/>
          <w:sz w:val="24"/>
          <w:szCs w:val="24"/>
        </w:rPr>
        <w:t>consigli pastorali</w:t>
      </w:r>
      <w:r w:rsidRPr="004B03D6">
        <w:rPr>
          <w:rFonts w:asciiTheme="minorHAnsi" w:hAnsiTheme="minorHAnsi" w:cstheme="minorHAnsi"/>
          <w:sz w:val="24"/>
          <w:szCs w:val="24"/>
        </w:rPr>
        <w:t>.</w:t>
      </w:r>
    </w:p>
    <w:p w14:paraId="549DD416" w14:textId="77777777" w:rsidR="009F27A7" w:rsidRPr="004B03D6" w:rsidRDefault="009F27A7" w:rsidP="009F27A7">
      <w:pPr>
        <w:pStyle w:val="Paragrafoelenc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47A382D4" w14:textId="731E2715" w:rsidR="009F27A7" w:rsidRPr="004B03D6" w:rsidRDefault="00DE493F" w:rsidP="002C119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Tutto il percorso </w:t>
      </w:r>
      <w:r w:rsidR="002C1195" w:rsidRPr="004B03D6">
        <w:rPr>
          <w:rFonts w:asciiTheme="minorHAnsi" w:hAnsiTheme="minorHAnsi" w:cstheme="minorHAnsi"/>
          <w:sz w:val="24"/>
          <w:szCs w:val="24"/>
        </w:rPr>
        <w:t xml:space="preserve">in ogni </w:t>
      </w:r>
      <w:r w:rsidR="003B6E51" w:rsidRPr="004B03D6">
        <w:rPr>
          <w:rFonts w:asciiTheme="minorHAnsi" w:hAnsiTheme="minorHAnsi" w:cstheme="minorHAnsi"/>
          <w:sz w:val="24"/>
          <w:szCs w:val="24"/>
        </w:rPr>
        <w:t xml:space="preserve">comunità parrocchiale </w:t>
      </w:r>
      <w:r w:rsidR="002C1195" w:rsidRPr="004B03D6">
        <w:rPr>
          <w:rFonts w:asciiTheme="minorHAnsi" w:hAnsiTheme="minorHAnsi" w:cstheme="minorHAnsi"/>
          <w:sz w:val="24"/>
          <w:szCs w:val="24"/>
        </w:rPr>
        <w:t xml:space="preserve">sarà coordinato dal </w:t>
      </w:r>
      <w:r w:rsidR="002C1195" w:rsidRPr="004B03D6">
        <w:rPr>
          <w:rFonts w:asciiTheme="minorHAnsi" w:hAnsiTheme="minorHAnsi" w:cstheme="minorHAnsi"/>
          <w:b/>
          <w:bCs/>
          <w:color w:val="00B050"/>
          <w:sz w:val="24"/>
          <w:szCs w:val="24"/>
        </w:rPr>
        <w:t>moderatore</w:t>
      </w:r>
      <w:r w:rsidR="009F27A7" w:rsidRPr="004B03D6">
        <w:rPr>
          <w:rFonts w:asciiTheme="minorHAnsi" w:hAnsiTheme="minorHAnsi" w:cstheme="minorHAnsi"/>
          <w:sz w:val="24"/>
          <w:szCs w:val="24"/>
        </w:rPr>
        <w:t>.</w:t>
      </w:r>
    </w:p>
    <w:p w14:paraId="0FE9E772" w14:textId="77777777" w:rsidR="009F27A7" w:rsidRPr="004B03D6" w:rsidRDefault="009F27A7" w:rsidP="009F27A7">
      <w:pPr>
        <w:pStyle w:val="Paragrafoelenc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60BBB99D" w14:textId="706088FE" w:rsidR="002C1195" w:rsidRPr="004B03D6" w:rsidRDefault="009F27A7" w:rsidP="002C119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B03D6">
        <w:rPr>
          <w:rFonts w:asciiTheme="minorHAnsi" w:hAnsiTheme="minorHAnsi" w:cstheme="minorHAnsi"/>
          <w:sz w:val="24"/>
          <w:szCs w:val="24"/>
        </w:rPr>
        <w:t xml:space="preserve">Sarà necessario designare un </w:t>
      </w:r>
      <w:r w:rsidR="002C1195" w:rsidRPr="004B03D6">
        <w:rPr>
          <w:rFonts w:asciiTheme="minorHAnsi" w:hAnsiTheme="minorHAnsi" w:cstheme="minorHAnsi"/>
          <w:b/>
          <w:bCs/>
          <w:color w:val="00B050"/>
          <w:sz w:val="24"/>
          <w:szCs w:val="24"/>
        </w:rPr>
        <w:t>segretario</w:t>
      </w:r>
      <w:r w:rsidR="002C1195" w:rsidRPr="004B03D6">
        <w:rPr>
          <w:rFonts w:asciiTheme="minorHAnsi" w:hAnsiTheme="minorHAnsi" w:cstheme="minorHAnsi"/>
          <w:sz w:val="24"/>
          <w:szCs w:val="24"/>
        </w:rPr>
        <w:t xml:space="preserve">: un prete, un diacono o un laico </w:t>
      </w:r>
      <w:r w:rsidR="007B7C3A" w:rsidRPr="004B03D6">
        <w:rPr>
          <w:rFonts w:asciiTheme="minorHAnsi" w:hAnsiTheme="minorHAnsi" w:cstheme="minorHAnsi"/>
          <w:sz w:val="24"/>
          <w:szCs w:val="24"/>
        </w:rPr>
        <w:t xml:space="preserve">indicato </w:t>
      </w:r>
      <w:r w:rsidR="002C1195" w:rsidRPr="004B03D6">
        <w:rPr>
          <w:rFonts w:asciiTheme="minorHAnsi" w:hAnsiTheme="minorHAnsi" w:cstheme="minorHAnsi"/>
          <w:sz w:val="24"/>
          <w:szCs w:val="24"/>
        </w:rPr>
        <w:t xml:space="preserve">dal </w:t>
      </w:r>
      <w:r w:rsidRPr="004B03D6">
        <w:rPr>
          <w:rFonts w:asciiTheme="minorHAnsi" w:hAnsiTheme="minorHAnsi" w:cstheme="minorHAnsi"/>
          <w:sz w:val="24"/>
          <w:szCs w:val="24"/>
        </w:rPr>
        <w:t xml:space="preserve">consiglio pastorale, con il compito di documentare la visita pastorale, stendendone una </w:t>
      </w:r>
      <w:r w:rsidR="002C1195" w:rsidRPr="004B03D6">
        <w:rPr>
          <w:rFonts w:asciiTheme="minorHAnsi" w:hAnsiTheme="minorHAnsi" w:cstheme="minorHAnsi"/>
          <w:sz w:val="24"/>
          <w:szCs w:val="24"/>
        </w:rPr>
        <w:t>relazione e provvede</w:t>
      </w:r>
      <w:r w:rsidRPr="004B03D6">
        <w:rPr>
          <w:rFonts w:asciiTheme="minorHAnsi" w:hAnsiTheme="minorHAnsi" w:cstheme="minorHAnsi"/>
          <w:sz w:val="24"/>
          <w:szCs w:val="24"/>
        </w:rPr>
        <w:t xml:space="preserve">ndo a raccogliere ogni sorta di materiale utile: </w:t>
      </w:r>
      <w:r w:rsidR="00DE493F">
        <w:rPr>
          <w:rFonts w:asciiTheme="minorHAnsi" w:hAnsiTheme="minorHAnsi" w:cstheme="minorHAnsi"/>
          <w:sz w:val="24"/>
          <w:szCs w:val="24"/>
        </w:rPr>
        <w:t>scritti</w:t>
      </w:r>
      <w:r w:rsidR="002C1195" w:rsidRPr="004B03D6">
        <w:rPr>
          <w:rFonts w:asciiTheme="minorHAnsi" w:hAnsiTheme="minorHAnsi" w:cstheme="minorHAnsi"/>
          <w:sz w:val="24"/>
          <w:szCs w:val="24"/>
        </w:rPr>
        <w:t>, sussidi, fotografie …</w:t>
      </w:r>
    </w:p>
    <w:p w14:paraId="7FA88B12" w14:textId="77777777" w:rsidR="009F27A7" w:rsidRPr="004B03D6" w:rsidRDefault="009F27A7" w:rsidP="009F27A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CCC9C3F" w14:textId="7CD88B87" w:rsidR="002C1195" w:rsidRPr="004B03D6" w:rsidRDefault="002C1195" w:rsidP="004B03D6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B03D6">
        <w:rPr>
          <w:rFonts w:asciiTheme="minorHAnsi" w:hAnsiTheme="minorHAnsi" w:cstheme="minorHAnsi"/>
          <w:sz w:val="24"/>
          <w:szCs w:val="24"/>
        </w:rPr>
        <w:t xml:space="preserve">I </w:t>
      </w:r>
      <w:r w:rsidRPr="004B03D6">
        <w:rPr>
          <w:rFonts w:asciiTheme="minorHAnsi" w:hAnsiTheme="minorHAnsi" w:cstheme="minorHAnsi"/>
          <w:b/>
          <w:color w:val="00B050"/>
          <w:sz w:val="24"/>
          <w:szCs w:val="24"/>
        </w:rPr>
        <w:t>documenti</w:t>
      </w:r>
      <w:r w:rsidRPr="004B03D6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Pr="004B03D6">
        <w:rPr>
          <w:rFonts w:asciiTheme="minorHAnsi" w:hAnsiTheme="minorHAnsi" w:cstheme="minorHAnsi"/>
          <w:sz w:val="24"/>
          <w:szCs w:val="24"/>
        </w:rPr>
        <w:t>a corredo della visita</w:t>
      </w:r>
      <w:r w:rsidR="00FA3412" w:rsidRPr="004B03D6">
        <w:rPr>
          <w:rFonts w:asciiTheme="minorHAnsi" w:hAnsiTheme="minorHAnsi" w:cstheme="minorHAnsi"/>
          <w:sz w:val="24"/>
          <w:szCs w:val="24"/>
        </w:rPr>
        <w:t xml:space="preserve">, </w:t>
      </w:r>
      <w:r w:rsidR="004B03D6" w:rsidRPr="004B03D6">
        <w:rPr>
          <w:rFonts w:asciiTheme="minorHAnsi" w:hAnsiTheme="minorHAnsi" w:cstheme="minorHAnsi"/>
          <w:sz w:val="24"/>
          <w:szCs w:val="24"/>
        </w:rPr>
        <w:t xml:space="preserve">scaricabili dal sito diocesano e </w:t>
      </w:r>
      <w:r w:rsidR="00FA3412" w:rsidRPr="004B03D6">
        <w:rPr>
          <w:rFonts w:asciiTheme="minorHAnsi" w:hAnsiTheme="minorHAnsi" w:cstheme="minorHAnsi"/>
          <w:sz w:val="24"/>
          <w:szCs w:val="24"/>
        </w:rPr>
        <w:t>da ut</w:t>
      </w:r>
      <w:r w:rsidR="007B7C3A" w:rsidRPr="004B03D6">
        <w:rPr>
          <w:rFonts w:asciiTheme="minorHAnsi" w:hAnsiTheme="minorHAnsi" w:cstheme="minorHAnsi"/>
          <w:sz w:val="24"/>
          <w:szCs w:val="24"/>
        </w:rPr>
        <w:t>i</w:t>
      </w:r>
      <w:r w:rsidR="00FA3412" w:rsidRPr="004B03D6">
        <w:rPr>
          <w:rFonts w:asciiTheme="minorHAnsi" w:hAnsiTheme="minorHAnsi" w:cstheme="minorHAnsi"/>
          <w:sz w:val="24"/>
          <w:szCs w:val="24"/>
        </w:rPr>
        <w:t>lizzare per la preparazione,</w:t>
      </w:r>
      <w:r w:rsidRPr="004B03D6">
        <w:rPr>
          <w:rFonts w:asciiTheme="minorHAnsi" w:hAnsiTheme="minorHAnsi" w:cstheme="minorHAnsi"/>
          <w:sz w:val="24"/>
          <w:szCs w:val="24"/>
        </w:rPr>
        <w:t xml:space="preserve"> sono:</w:t>
      </w:r>
    </w:p>
    <w:p w14:paraId="1CD67BC1" w14:textId="12E1D5F5" w:rsidR="009F27A7" w:rsidRPr="004B03D6" w:rsidRDefault="002C1195" w:rsidP="004B03D6">
      <w:pPr>
        <w:pStyle w:val="Rientrocorpodeltesto"/>
        <w:numPr>
          <w:ilvl w:val="0"/>
          <w:numId w:val="9"/>
        </w:numPr>
        <w:rPr>
          <w:rFonts w:asciiTheme="minorHAnsi" w:hAnsiTheme="minorHAnsi" w:cstheme="minorHAnsi"/>
          <w:szCs w:val="24"/>
        </w:rPr>
      </w:pPr>
      <w:r w:rsidRPr="004B03D6">
        <w:rPr>
          <w:rFonts w:asciiTheme="minorHAnsi" w:hAnsiTheme="minorHAnsi" w:cstheme="minorHAnsi"/>
          <w:szCs w:val="24"/>
        </w:rPr>
        <w:t>la</w:t>
      </w:r>
      <w:r w:rsidRPr="004B03D6">
        <w:rPr>
          <w:rFonts w:asciiTheme="minorHAnsi" w:hAnsiTheme="minorHAnsi" w:cstheme="minorHAnsi"/>
          <w:i/>
          <w:iCs/>
          <w:szCs w:val="24"/>
        </w:rPr>
        <w:t xml:space="preserve"> </w:t>
      </w:r>
      <w:r w:rsidRPr="004B03D6">
        <w:rPr>
          <w:rFonts w:asciiTheme="minorHAnsi" w:hAnsiTheme="minorHAnsi" w:cstheme="minorHAnsi"/>
          <w:i/>
          <w:iCs/>
          <w:color w:val="00B050"/>
          <w:szCs w:val="24"/>
        </w:rPr>
        <w:t>Lettera pastorale di indizione</w:t>
      </w:r>
      <w:r w:rsidR="007B7C3A" w:rsidRPr="004B03D6">
        <w:rPr>
          <w:rFonts w:asciiTheme="minorHAnsi" w:hAnsiTheme="minorHAnsi" w:cstheme="minorHAnsi"/>
          <w:szCs w:val="24"/>
        </w:rPr>
        <w:t xml:space="preserve">, </w:t>
      </w:r>
      <w:r w:rsidRPr="004B03D6">
        <w:rPr>
          <w:rFonts w:asciiTheme="minorHAnsi" w:hAnsiTheme="minorHAnsi" w:cstheme="minorHAnsi"/>
          <w:szCs w:val="24"/>
        </w:rPr>
        <w:t xml:space="preserve">che deve essere consegnata </w:t>
      </w:r>
      <w:r w:rsidR="00EC3140" w:rsidRPr="004B03D6">
        <w:rPr>
          <w:rFonts w:asciiTheme="minorHAnsi" w:hAnsiTheme="minorHAnsi" w:cstheme="minorHAnsi"/>
          <w:szCs w:val="24"/>
        </w:rPr>
        <w:t>(o divulgata in forma</w:t>
      </w:r>
      <w:r w:rsidR="00DA41DE" w:rsidRPr="004B03D6">
        <w:rPr>
          <w:rFonts w:asciiTheme="minorHAnsi" w:hAnsiTheme="minorHAnsi" w:cstheme="minorHAnsi"/>
          <w:szCs w:val="24"/>
        </w:rPr>
        <w:t xml:space="preserve">to elettronico) </w:t>
      </w:r>
      <w:r w:rsidRPr="004B03D6">
        <w:rPr>
          <w:rFonts w:asciiTheme="minorHAnsi" w:hAnsiTheme="minorHAnsi" w:cstheme="minorHAnsi"/>
          <w:szCs w:val="24"/>
        </w:rPr>
        <w:t>a</w:t>
      </w:r>
      <w:r w:rsidR="004B03D6">
        <w:rPr>
          <w:rFonts w:asciiTheme="minorHAnsi" w:hAnsiTheme="minorHAnsi" w:cstheme="minorHAnsi"/>
          <w:szCs w:val="24"/>
        </w:rPr>
        <w:t>g</w:t>
      </w:r>
      <w:r w:rsidRPr="004B03D6">
        <w:rPr>
          <w:rFonts w:asciiTheme="minorHAnsi" w:hAnsiTheme="minorHAnsi" w:cstheme="minorHAnsi"/>
          <w:szCs w:val="24"/>
        </w:rPr>
        <w:t xml:space="preserve">li operatori pastorali e </w:t>
      </w:r>
      <w:r w:rsidR="00EC3140" w:rsidRPr="004B03D6">
        <w:rPr>
          <w:rFonts w:asciiTheme="minorHAnsi" w:hAnsiTheme="minorHAnsi" w:cstheme="minorHAnsi"/>
          <w:szCs w:val="24"/>
        </w:rPr>
        <w:t>possibilmente a</w:t>
      </w:r>
      <w:r w:rsidR="004B03D6">
        <w:rPr>
          <w:rFonts w:asciiTheme="minorHAnsi" w:hAnsiTheme="minorHAnsi" w:cstheme="minorHAnsi"/>
          <w:szCs w:val="24"/>
        </w:rPr>
        <w:t xml:space="preserve"> tutti </w:t>
      </w:r>
      <w:r w:rsidRPr="004B03D6">
        <w:rPr>
          <w:rFonts w:asciiTheme="minorHAnsi" w:hAnsiTheme="minorHAnsi" w:cstheme="minorHAnsi"/>
          <w:szCs w:val="24"/>
        </w:rPr>
        <w:t>i fedeli;</w:t>
      </w:r>
    </w:p>
    <w:p w14:paraId="69966AA9" w14:textId="4274752E" w:rsidR="004B03D6" w:rsidRPr="004B03D6" w:rsidRDefault="00DA41DE" w:rsidP="004B03D6">
      <w:pPr>
        <w:pStyle w:val="Rientrocorpodeltesto"/>
        <w:numPr>
          <w:ilvl w:val="0"/>
          <w:numId w:val="9"/>
        </w:numPr>
        <w:rPr>
          <w:rFonts w:asciiTheme="minorHAnsi" w:hAnsiTheme="minorHAnsi" w:cstheme="minorHAnsi"/>
          <w:szCs w:val="24"/>
        </w:rPr>
      </w:pPr>
      <w:proofErr w:type="gramStart"/>
      <w:r w:rsidRPr="004B03D6">
        <w:rPr>
          <w:rFonts w:asciiTheme="minorHAnsi" w:hAnsiTheme="minorHAnsi" w:cstheme="minorHAnsi"/>
          <w:szCs w:val="24"/>
        </w:rPr>
        <w:t xml:space="preserve">il presente </w:t>
      </w:r>
      <w:r w:rsidRPr="004B03D6">
        <w:rPr>
          <w:rFonts w:asciiTheme="minorHAnsi" w:hAnsiTheme="minorHAnsi" w:cstheme="minorHAnsi"/>
          <w:i/>
          <w:iCs/>
          <w:color w:val="00B050"/>
          <w:szCs w:val="24"/>
        </w:rPr>
        <w:t>Sussidio pastorale</w:t>
      </w:r>
      <w:r w:rsidR="004B03D6" w:rsidRPr="004B03D6">
        <w:rPr>
          <w:rFonts w:asciiTheme="minorHAnsi" w:hAnsiTheme="minorHAnsi" w:cstheme="minorHAnsi"/>
          <w:szCs w:val="24"/>
        </w:rPr>
        <w:t>,</w:t>
      </w:r>
      <w:proofErr w:type="gramEnd"/>
      <w:r w:rsidR="004B03D6" w:rsidRPr="004B03D6">
        <w:rPr>
          <w:rFonts w:asciiTheme="minorHAnsi" w:hAnsiTheme="minorHAnsi" w:cstheme="minorHAnsi"/>
          <w:szCs w:val="24"/>
        </w:rPr>
        <w:t xml:space="preserve"> </w:t>
      </w:r>
      <w:r w:rsidR="004B03D6" w:rsidRPr="004B03D6">
        <w:rPr>
          <w:rFonts w:asciiTheme="minorHAnsi" w:hAnsiTheme="minorHAnsi" w:cstheme="minorHAnsi"/>
          <w:bCs/>
          <w:szCs w:val="28"/>
        </w:rPr>
        <w:t xml:space="preserve">è pensato </w:t>
      </w:r>
      <w:r w:rsidR="004B03D6">
        <w:rPr>
          <w:rFonts w:asciiTheme="minorHAnsi" w:hAnsiTheme="minorHAnsi" w:cstheme="minorHAnsi"/>
          <w:bCs/>
          <w:szCs w:val="28"/>
        </w:rPr>
        <w:t xml:space="preserve">soprattutto </w:t>
      </w:r>
      <w:r w:rsidR="004B03D6" w:rsidRPr="004B03D6">
        <w:rPr>
          <w:rFonts w:asciiTheme="minorHAnsi" w:hAnsiTheme="minorHAnsi" w:cstheme="minorHAnsi"/>
          <w:bCs/>
          <w:szCs w:val="28"/>
        </w:rPr>
        <w:t xml:space="preserve">per i </w:t>
      </w:r>
      <w:r w:rsidR="004B03D6">
        <w:rPr>
          <w:rFonts w:asciiTheme="minorHAnsi" w:hAnsiTheme="minorHAnsi" w:cstheme="minorHAnsi"/>
          <w:bCs/>
          <w:szCs w:val="28"/>
        </w:rPr>
        <w:t>c</w:t>
      </w:r>
      <w:r w:rsidR="004B03D6" w:rsidRPr="004B03D6">
        <w:rPr>
          <w:rFonts w:asciiTheme="minorHAnsi" w:hAnsiTheme="minorHAnsi" w:cstheme="minorHAnsi"/>
          <w:bCs/>
          <w:szCs w:val="28"/>
        </w:rPr>
        <w:t>onsigli pastorali</w:t>
      </w:r>
      <w:r w:rsidR="004B03D6">
        <w:rPr>
          <w:rFonts w:asciiTheme="minorHAnsi" w:hAnsiTheme="minorHAnsi" w:cstheme="minorHAnsi"/>
          <w:bCs/>
          <w:szCs w:val="28"/>
        </w:rPr>
        <w:t>:</w:t>
      </w:r>
      <w:r w:rsidR="004B03D6" w:rsidRPr="004B03D6">
        <w:rPr>
          <w:rFonts w:asciiTheme="minorHAnsi" w:hAnsiTheme="minorHAnsi" w:cstheme="minorHAnsi"/>
          <w:bCs/>
          <w:szCs w:val="28"/>
        </w:rPr>
        <w:t xml:space="preserve"> contiene alcuni suggerimenti per preparare la visita </w:t>
      </w:r>
      <w:r w:rsidR="004B03D6">
        <w:rPr>
          <w:rFonts w:asciiTheme="minorHAnsi" w:hAnsiTheme="minorHAnsi" w:cstheme="minorHAnsi"/>
          <w:bCs/>
          <w:szCs w:val="28"/>
        </w:rPr>
        <w:t xml:space="preserve">e </w:t>
      </w:r>
      <w:r w:rsidR="004B03D6" w:rsidRPr="004B03D6">
        <w:rPr>
          <w:rFonts w:asciiTheme="minorHAnsi" w:hAnsiTheme="minorHAnsi" w:cstheme="minorHAnsi"/>
          <w:bCs/>
          <w:szCs w:val="28"/>
        </w:rPr>
        <w:t>organizzare in modo efficace i giorni della presenza del vescovo;</w:t>
      </w:r>
    </w:p>
    <w:p w14:paraId="21F3D5D9" w14:textId="1C9D8FF7" w:rsidR="004B03D6" w:rsidRPr="008C696A" w:rsidRDefault="002C1195" w:rsidP="004B03D6">
      <w:pPr>
        <w:pStyle w:val="Rientrocorpodeltesto"/>
        <w:numPr>
          <w:ilvl w:val="0"/>
          <w:numId w:val="9"/>
        </w:numPr>
        <w:rPr>
          <w:rFonts w:asciiTheme="minorHAnsi" w:hAnsiTheme="minorHAnsi" w:cstheme="minorHAnsi"/>
          <w:szCs w:val="24"/>
        </w:rPr>
      </w:pPr>
      <w:r w:rsidRPr="008C696A">
        <w:rPr>
          <w:rFonts w:asciiTheme="minorHAnsi" w:hAnsiTheme="minorHAnsi" w:cstheme="minorHAnsi"/>
          <w:szCs w:val="24"/>
        </w:rPr>
        <w:t xml:space="preserve">il </w:t>
      </w:r>
      <w:r w:rsidR="007B7C3A" w:rsidRPr="008C696A">
        <w:rPr>
          <w:rFonts w:asciiTheme="minorHAnsi" w:hAnsiTheme="minorHAnsi" w:cstheme="minorHAnsi"/>
          <w:i/>
          <w:iCs/>
          <w:color w:val="00B050"/>
          <w:szCs w:val="24"/>
        </w:rPr>
        <w:t>S</w:t>
      </w:r>
      <w:r w:rsidRPr="008C696A">
        <w:rPr>
          <w:rFonts w:asciiTheme="minorHAnsi" w:hAnsiTheme="minorHAnsi" w:cstheme="minorHAnsi"/>
          <w:i/>
          <w:iCs/>
          <w:color w:val="00B050"/>
          <w:szCs w:val="24"/>
        </w:rPr>
        <w:t xml:space="preserve">ussidio </w:t>
      </w:r>
      <w:r w:rsidR="008C696A" w:rsidRPr="008C696A">
        <w:rPr>
          <w:rFonts w:asciiTheme="minorHAnsi" w:hAnsiTheme="minorHAnsi" w:cstheme="minorHAnsi"/>
          <w:i/>
          <w:iCs/>
          <w:color w:val="00B050"/>
          <w:szCs w:val="24"/>
        </w:rPr>
        <w:t xml:space="preserve">catechistico </w:t>
      </w:r>
      <w:r w:rsidR="008C696A" w:rsidRPr="008C696A">
        <w:rPr>
          <w:rFonts w:asciiTheme="minorHAnsi" w:hAnsiTheme="minorHAnsi" w:cstheme="minorHAnsi"/>
          <w:bCs/>
          <w:szCs w:val="28"/>
        </w:rPr>
        <w:t>contiene suggerimenti per la preparazione delle comunità e “format” di incontri per adulti, famiglie, giovani, ragazzi e bambini;</w:t>
      </w:r>
    </w:p>
    <w:p w14:paraId="0353BEA1" w14:textId="494D0280" w:rsidR="009F27A7" w:rsidRPr="004B03D6" w:rsidRDefault="002C1195" w:rsidP="004B03D6">
      <w:pPr>
        <w:ind w:left="709"/>
        <w:jc w:val="both"/>
        <w:rPr>
          <w:rFonts w:asciiTheme="minorHAnsi" w:hAnsiTheme="minorHAnsi" w:cstheme="minorHAnsi"/>
          <w:iCs/>
          <w:sz w:val="24"/>
          <w:szCs w:val="24"/>
          <w:shd w:val="clear" w:color="auto" w:fill="FFFFFF"/>
        </w:rPr>
      </w:pPr>
      <w:r w:rsidRPr="004B03D6">
        <w:rPr>
          <w:rFonts w:asciiTheme="minorHAnsi" w:hAnsiTheme="minorHAnsi" w:cstheme="minorHAnsi"/>
          <w:sz w:val="24"/>
          <w:szCs w:val="24"/>
        </w:rPr>
        <w:t xml:space="preserve">il </w:t>
      </w:r>
      <w:r w:rsidR="007B7C3A" w:rsidRPr="004B03D6">
        <w:rPr>
          <w:rFonts w:asciiTheme="minorHAnsi" w:hAnsiTheme="minorHAnsi" w:cstheme="minorHAnsi"/>
          <w:i/>
          <w:iCs/>
          <w:color w:val="00B050"/>
          <w:sz w:val="24"/>
          <w:szCs w:val="24"/>
        </w:rPr>
        <w:t>S</w:t>
      </w:r>
      <w:r w:rsidRPr="004B03D6">
        <w:rPr>
          <w:rFonts w:asciiTheme="minorHAnsi" w:hAnsiTheme="minorHAnsi" w:cstheme="minorHAnsi"/>
          <w:i/>
          <w:iCs/>
          <w:color w:val="00B050"/>
          <w:sz w:val="24"/>
          <w:szCs w:val="24"/>
        </w:rPr>
        <w:t>ussidio per le celebrazioni</w:t>
      </w:r>
      <w:r w:rsidR="00FA3412" w:rsidRPr="004B03D6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4B03D6" w:rsidRPr="004B03D6">
        <w:rPr>
          <w:rFonts w:asciiTheme="minorHAnsi" w:hAnsiTheme="minorHAnsi" w:cstheme="minorHAnsi"/>
          <w:bCs/>
          <w:sz w:val="24"/>
          <w:szCs w:val="24"/>
        </w:rPr>
        <w:t>raccoglie</w:t>
      </w:r>
      <w:r w:rsidR="004B03D6" w:rsidRPr="004B03D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B03D6" w:rsidRPr="004B03D6">
        <w:rPr>
          <w:rFonts w:asciiTheme="minorHAnsi" w:hAnsiTheme="minorHAnsi" w:cstheme="minorHAnsi"/>
          <w:bCs/>
          <w:sz w:val="24"/>
          <w:szCs w:val="24"/>
        </w:rPr>
        <w:t>gli</w:t>
      </w:r>
      <w:r w:rsidR="004B03D6" w:rsidRPr="004B03D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B03D6" w:rsidRPr="004B03D6">
        <w:rPr>
          <w:rFonts w:asciiTheme="minorHAnsi" w:hAnsiTheme="minorHAnsi" w:cstheme="minorHAnsi"/>
          <w:bCs/>
          <w:sz w:val="24"/>
          <w:szCs w:val="24"/>
        </w:rPr>
        <w:t xml:space="preserve">schemi delle celebrazioni di apertura e di chiusura della seconda fase della visita, nonché suggerimenti per altre celebrazioni da potersi tenere in quei giorni; il </w:t>
      </w:r>
      <w:r w:rsidR="007B7C3A" w:rsidRPr="004B03D6">
        <w:rPr>
          <w:rFonts w:asciiTheme="minorHAnsi" w:hAnsiTheme="minorHAnsi" w:cstheme="minorHAnsi"/>
          <w:i/>
          <w:iCs/>
          <w:color w:val="00B050"/>
          <w:sz w:val="24"/>
          <w:szCs w:val="24"/>
        </w:rPr>
        <w:t>R</w:t>
      </w:r>
      <w:r w:rsidR="00FA3412" w:rsidRPr="004B03D6">
        <w:rPr>
          <w:rFonts w:asciiTheme="minorHAnsi" w:hAnsiTheme="minorHAnsi" w:cstheme="minorHAnsi"/>
          <w:i/>
          <w:iCs/>
          <w:color w:val="00B050"/>
          <w:sz w:val="24"/>
          <w:szCs w:val="24"/>
        </w:rPr>
        <w:t>epertorio</w:t>
      </w:r>
      <w:r w:rsidR="00FA3412" w:rsidRPr="004B03D6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4B03D6" w:rsidRPr="004B03D6">
        <w:rPr>
          <w:rFonts w:asciiTheme="minorHAnsi" w:hAnsiTheme="minorHAnsi" w:cstheme="minorHAnsi"/>
          <w:iCs/>
          <w:sz w:val="24"/>
          <w:szCs w:val="24"/>
          <w:shd w:val="clear" w:color="auto" w:fill="FFFFFF"/>
        </w:rPr>
        <w:t>propone canti per le diverse celebrazioni;</w:t>
      </w:r>
    </w:p>
    <w:p w14:paraId="66860C87" w14:textId="384834D3" w:rsidR="004B03D6" w:rsidRPr="004B03D6" w:rsidRDefault="002C1195" w:rsidP="004B03D6">
      <w:pPr>
        <w:pStyle w:val="Rientrocorpodeltesto"/>
        <w:numPr>
          <w:ilvl w:val="0"/>
          <w:numId w:val="9"/>
        </w:numPr>
        <w:rPr>
          <w:rFonts w:asciiTheme="minorHAnsi" w:hAnsiTheme="minorHAnsi" w:cstheme="minorHAnsi"/>
          <w:szCs w:val="24"/>
        </w:rPr>
      </w:pPr>
      <w:r w:rsidRPr="004B03D6">
        <w:rPr>
          <w:rFonts w:asciiTheme="minorHAnsi" w:hAnsiTheme="minorHAnsi" w:cstheme="minorHAnsi"/>
          <w:szCs w:val="24"/>
        </w:rPr>
        <w:t xml:space="preserve">il </w:t>
      </w:r>
      <w:r w:rsidR="007B7C3A" w:rsidRPr="004B03D6">
        <w:rPr>
          <w:rFonts w:asciiTheme="minorHAnsi" w:hAnsiTheme="minorHAnsi" w:cstheme="minorHAnsi"/>
          <w:i/>
          <w:iCs/>
          <w:color w:val="00B050"/>
          <w:szCs w:val="24"/>
        </w:rPr>
        <w:t>Q</w:t>
      </w:r>
      <w:r w:rsidRPr="004B03D6">
        <w:rPr>
          <w:rFonts w:asciiTheme="minorHAnsi" w:hAnsiTheme="minorHAnsi" w:cstheme="minorHAnsi"/>
          <w:i/>
          <w:iCs/>
          <w:color w:val="00B050"/>
          <w:szCs w:val="24"/>
        </w:rPr>
        <w:t xml:space="preserve">uestionario </w:t>
      </w:r>
      <w:r w:rsidR="00490D45" w:rsidRPr="004B03D6">
        <w:rPr>
          <w:rFonts w:asciiTheme="minorHAnsi" w:hAnsiTheme="minorHAnsi" w:cstheme="minorHAnsi"/>
          <w:i/>
          <w:iCs/>
          <w:color w:val="00B050"/>
          <w:szCs w:val="24"/>
        </w:rPr>
        <w:t>pastorale</w:t>
      </w:r>
      <w:r w:rsidR="004B03D6" w:rsidRPr="004B03D6">
        <w:rPr>
          <w:rFonts w:asciiTheme="minorHAnsi" w:hAnsiTheme="minorHAnsi" w:cstheme="minorHAnsi"/>
          <w:szCs w:val="24"/>
        </w:rPr>
        <w:t xml:space="preserve"> è </w:t>
      </w:r>
      <w:r w:rsidR="004B03D6" w:rsidRPr="004B03D6">
        <w:rPr>
          <w:rFonts w:asciiTheme="minorHAnsi" w:hAnsiTheme="minorHAnsi" w:cstheme="minorHAnsi"/>
          <w:bCs/>
          <w:szCs w:val="24"/>
        </w:rPr>
        <w:t xml:space="preserve">rivolto principalmente </w:t>
      </w:r>
      <w:r w:rsidR="00DE493F">
        <w:rPr>
          <w:rFonts w:asciiTheme="minorHAnsi" w:hAnsiTheme="minorHAnsi" w:cstheme="minorHAnsi"/>
          <w:bCs/>
          <w:szCs w:val="24"/>
        </w:rPr>
        <w:t xml:space="preserve">ai parroci e </w:t>
      </w:r>
      <w:r w:rsidR="004B03D6" w:rsidRPr="004B03D6">
        <w:rPr>
          <w:rFonts w:asciiTheme="minorHAnsi" w:hAnsiTheme="minorHAnsi" w:cstheme="minorHAnsi"/>
          <w:bCs/>
          <w:szCs w:val="24"/>
        </w:rPr>
        <w:t xml:space="preserve">ai consigli pastorali e ha lo scopo di monitorare il livello di integrazione pastorale tra le parrocchie, la situazione del territorio </w:t>
      </w:r>
      <w:r w:rsidR="004B03D6">
        <w:rPr>
          <w:rFonts w:asciiTheme="minorHAnsi" w:hAnsiTheme="minorHAnsi" w:cstheme="minorHAnsi"/>
          <w:bCs/>
          <w:szCs w:val="24"/>
        </w:rPr>
        <w:t xml:space="preserve">e </w:t>
      </w:r>
      <w:r w:rsidR="004B03D6" w:rsidRPr="004B03D6">
        <w:rPr>
          <w:rFonts w:asciiTheme="minorHAnsi" w:hAnsiTheme="minorHAnsi" w:cstheme="minorHAnsi"/>
          <w:bCs/>
          <w:szCs w:val="24"/>
        </w:rPr>
        <w:t>l’azione pastorale e missionaria dell</w:t>
      </w:r>
      <w:r w:rsidR="00DE493F">
        <w:rPr>
          <w:rFonts w:asciiTheme="minorHAnsi" w:hAnsiTheme="minorHAnsi" w:cstheme="minorHAnsi"/>
          <w:bCs/>
          <w:szCs w:val="24"/>
        </w:rPr>
        <w:t>a</w:t>
      </w:r>
      <w:r w:rsidR="004B03D6" w:rsidRPr="004B03D6">
        <w:rPr>
          <w:rFonts w:asciiTheme="minorHAnsi" w:hAnsiTheme="minorHAnsi" w:cstheme="minorHAnsi"/>
          <w:bCs/>
          <w:szCs w:val="24"/>
        </w:rPr>
        <w:t xml:space="preserve"> comunità</w:t>
      </w:r>
      <w:r w:rsidR="004B03D6">
        <w:rPr>
          <w:rFonts w:asciiTheme="minorHAnsi" w:hAnsiTheme="minorHAnsi" w:cstheme="minorHAnsi"/>
          <w:bCs/>
          <w:szCs w:val="24"/>
        </w:rPr>
        <w:t>;</w:t>
      </w:r>
    </w:p>
    <w:p w14:paraId="29FC3131" w14:textId="28ADBEE7" w:rsidR="004B03D6" w:rsidRPr="004B03D6" w:rsidRDefault="00490D45" w:rsidP="004B03D6">
      <w:pPr>
        <w:pStyle w:val="Rientrocorpodeltesto"/>
        <w:numPr>
          <w:ilvl w:val="0"/>
          <w:numId w:val="9"/>
        </w:numPr>
        <w:rPr>
          <w:rFonts w:asciiTheme="minorHAnsi" w:hAnsiTheme="minorHAnsi" w:cstheme="minorHAnsi"/>
          <w:szCs w:val="24"/>
        </w:rPr>
      </w:pPr>
      <w:r w:rsidRPr="004B03D6">
        <w:rPr>
          <w:rFonts w:asciiTheme="minorHAnsi" w:hAnsiTheme="minorHAnsi" w:cstheme="minorHAnsi"/>
          <w:szCs w:val="24"/>
        </w:rPr>
        <w:t xml:space="preserve">il </w:t>
      </w:r>
      <w:r w:rsidR="007B7C3A" w:rsidRPr="004B03D6">
        <w:rPr>
          <w:rFonts w:asciiTheme="minorHAnsi" w:hAnsiTheme="minorHAnsi" w:cstheme="minorHAnsi"/>
          <w:i/>
          <w:iCs/>
          <w:color w:val="00B050"/>
          <w:szCs w:val="24"/>
        </w:rPr>
        <w:t>Q</w:t>
      </w:r>
      <w:r w:rsidRPr="004B03D6">
        <w:rPr>
          <w:rFonts w:asciiTheme="minorHAnsi" w:hAnsiTheme="minorHAnsi" w:cstheme="minorHAnsi"/>
          <w:i/>
          <w:iCs/>
          <w:color w:val="00B050"/>
          <w:szCs w:val="24"/>
        </w:rPr>
        <w:t>uestionario amministra</w:t>
      </w:r>
      <w:r w:rsidR="00FA3412" w:rsidRPr="004B03D6">
        <w:rPr>
          <w:rFonts w:asciiTheme="minorHAnsi" w:hAnsiTheme="minorHAnsi" w:cstheme="minorHAnsi"/>
          <w:i/>
          <w:iCs/>
          <w:color w:val="00B050"/>
          <w:szCs w:val="24"/>
        </w:rPr>
        <w:t>t</w:t>
      </w:r>
      <w:r w:rsidRPr="004B03D6">
        <w:rPr>
          <w:rFonts w:asciiTheme="minorHAnsi" w:hAnsiTheme="minorHAnsi" w:cstheme="minorHAnsi"/>
          <w:i/>
          <w:iCs/>
          <w:color w:val="00B050"/>
          <w:szCs w:val="24"/>
        </w:rPr>
        <w:t>ivo</w:t>
      </w:r>
      <w:r w:rsidR="004B03D6" w:rsidRPr="004B03D6">
        <w:rPr>
          <w:rFonts w:asciiTheme="minorHAnsi" w:hAnsiTheme="minorHAnsi" w:cstheme="minorHAnsi"/>
          <w:szCs w:val="24"/>
        </w:rPr>
        <w:t xml:space="preserve"> </w:t>
      </w:r>
      <w:r w:rsidR="004B03D6" w:rsidRPr="004B03D6">
        <w:rPr>
          <w:rFonts w:asciiTheme="minorHAnsi" w:hAnsiTheme="minorHAnsi" w:cstheme="minorHAnsi"/>
          <w:bCs/>
          <w:szCs w:val="28"/>
        </w:rPr>
        <w:t xml:space="preserve">è rivolto principalmente </w:t>
      </w:r>
      <w:r w:rsidR="00DE493F">
        <w:rPr>
          <w:rFonts w:asciiTheme="minorHAnsi" w:hAnsiTheme="minorHAnsi" w:cstheme="minorHAnsi"/>
          <w:bCs/>
          <w:szCs w:val="28"/>
        </w:rPr>
        <w:t xml:space="preserve">ai parroci e </w:t>
      </w:r>
      <w:r w:rsidR="004B03D6" w:rsidRPr="004B03D6">
        <w:rPr>
          <w:rFonts w:asciiTheme="minorHAnsi" w:hAnsiTheme="minorHAnsi" w:cstheme="minorHAnsi"/>
          <w:bCs/>
          <w:szCs w:val="28"/>
        </w:rPr>
        <w:t xml:space="preserve">ai consigli per gi affari economici e ha lo scopo di </w:t>
      </w:r>
      <w:r w:rsidR="00DE493F">
        <w:rPr>
          <w:rFonts w:asciiTheme="minorHAnsi" w:hAnsiTheme="minorHAnsi" w:cstheme="minorHAnsi"/>
          <w:bCs/>
          <w:szCs w:val="28"/>
        </w:rPr>
        <w:t>verificare</w:t>
      </w:r>
      <w:r w:rsidR="004B03D6" w:rsidRPr="004B03D6">
        <w:rPr>
          <w:rFonts w:asciiTheme="minorHAnsi" w:hAnsiTheme="minorHAnsi" w:cstheme="minorHAnsi"/>
          <w:bCs/>
          <w:szCs w:val="28"/>
        </w:rPr>
        <w:t xml:space="preserve"> la situazione finanziaria, patrimoniale e amministrativa di tutte le parrocchie componenti la comunità parrocchiale.</w:t>
      </w:r>
    </w:p>
    <w:p w14:paraId="4FE93E71" w14:textId="77777777" w:rsidR="002C1195" w:rsidRPr="004B03D6" w:rsidRDefault="002C1195" w:rsidP="002C1195">
      <w:pPr>
        <w:pStyle w:val="Paragrafoelenco"/>
        <w:jc w:val="both"/>
        <w:rPr>
          <w:rFonts w:asciiTheme="minorHAnsi" w:hAnsiTheme="minorHAnsi" w:cstheme="minorHAnsi"/>
          <w:sz w:val="24"/>
          <w:szCs w:val="24"/>
        </w:rPr>
      </w:pPr>
    </w:p>
    <w:p w14:paraId="420D5376" w14:textId="14E31969" w:rsidR="002C1195" w:rsidRPr="004B03D6" w:rsidRDefault="002C1195" w:rsidP="002C119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B03D6">
        <w:rPr>
          <w:rFonts w:asciiTheme="minorHAnsi" w:hAnsiTheme="minorHAnsi" w:cstheme="minorHAnsi"/>
          <w:sz w:val="24"/>
          <w:szCs w:val="24"/>
        </w:rPr>
        <w:t xml:space="preserve">La </w:t>
      </w:r>
      <w:r w:rsidRPr="008C696A">
        <w:rPr>
          <w:rFonts w:asciiTheme="minorHAnsi" w:hAnsiTheme="minorHAnsi" w:cstheme="minorHAnsi"/>
          <w:b/>
          <w:color w:val="00B050"/>
          <w:sz w:val="24"/>
          <w:szCs w:val="24"/>
        </w:rPr>
        <w:t>preparazione spirituale</w:t>
      </w:r>
      <w:r w:rsidR="007B7C3A" w:rsidRPr="008C696A">
        <w:rPr>
          <w:rFonts w:asciiTheme="minorHAnsi" w:hAnsiTheme="minorHAnsi" w:cstheme="minorHAnsi"/>
          <w:b/>
          <w:color w:val="00B050"/>
          <w:sz w:val="24"/>
          <w:szCs w:val="24"/>
        </w:rPr>
        <w:t xml:space="preserve"> e </w:t>
      </w:r>
      <w:r w:rsidR="008C696A" w:rsidRPr="008C696A">
        <w:rPr>
          <w:rFonts w:asciiTheme="minorHAnsi" w:hAnsiTheme="minorHAnsi" w:cstheme="minorHAnsi"/>
          <w:b/>
          <w:color w:val="00B050"/>
          <w:sz w:val="24"/>
          <w:szCs w:val="24"/>
        </w:rPr>
        <w:t xml:space="preserve">catechistica </w:t>
      </w:r>
      <w:r w:rsidRPr="004B03D6">
        <w:rPr>
          <w:rFonts w:asciiTheme="minorHAnsi" w:hAnsiTheme="minorHAnsi" w:cstheme="minorHAnsi"/>
          <w:sz w:val="24"/>
          <w:szCs w:val="24"/>
        </w:rPr>
        <w:t xml:space="preserve">alla visita pastorale </w:t>
      </w:r>
      <w:r w:rsidR="007B7C3A" w:rsidRPr="004B03D6">
        <w:rPr>
          <w:rFonts w:asciiTheme="minorHAnsi" w:hAnsiTheme="minorHAnsi" w:cstheme="minorHAnsi"/>
          <w:sz w:val="24"/>
          <w:szCs w:val="24"/>
        </w:rPr>
        <w:t xml:space="preserve">dovrebbe </w:t>
      </w:r>
      <w:r w:rsidRPr="004B03D6">
        <w:rPr>
          <w:rFonts w:asciiTheme="minorHAnsi" w:hAnsiTheme="minorHAnsi" w:cstheme="minorHAnsi"/>
          <w:sz w:val="24"/>
          <w:szCs w:val="24"/>
        </w:rPr>
        <w:t>interess</w:t>
      </w:r>
      <w:r w:rsidR="007B7C3A" w:rsidRPr="004B03D6">
        <w:rPr>
          <w:rFonts w:asciiTheme="minorHAnsi" w:hAnsiTheme="minorHAnsi" w:cstheme="minorHAnsi"/>
          <w:sz w:val="24"/>
          <w:szCs w:val="24"/>
        </w:rPr>
        <w:t>are</w:t>
      </w:r>
      <w:r w:rsidRPr="004B03D6">
        <w:rPr>
          <w:rFonts w:asciiTheme="minorHAnsi" w:hAnsiTheme="minorHAnsi" w:cstheme="minorHAnsi"/>
          <w:sz w:val="24"/>
          <w:szCs w:val="24"/>
        </w:rPr>
        <w:t xml:space="preserve"> </w:t>
      </w:r>
      <w:r w:rsidR="007B7C3A" w:rsidRPr="004B03D6">
        <w:rPr>
          <w:rFonts w:asciiTheme="minorHAnsi" w:hAnsiTheme="minorHAnsi" w:cstheme="minorHAnsi"/>
          <w:sz w:val="24"/>
          <w:szCs w:val="24"/>
        </w:rPr>
        <w:t xml:space="preserve">almeno </w:t>
      </w:r>
      <w:r w:rsidRPr="004B03D6">
        <w:rPr>
          <w:rFonts w:asciiTheme="minorHAnsi" w:hAnsiTheme="minorHAnsi" w:cstheme="minorHAnsi"/>
          <w:sz w:val="24"/>
          <w:szCs w:val="24"/>
        </w:rPr>
        <w:t xml:space="preserve">i tre mesi precedenti </w:t>
      </w:r>
      <w:r w:rsidR="007B7C3A" w:rsidRPr="004B03D6">
        <w:rPr>
          <w:rFonts w:asciiTheme="minorHAnsi" w:hAnsiTheme="minorHAnsi" w:cstheme="minorHAnsi"/>
          <w:sz w:val="24"/>
          <w:szCs w:val="24"/>
        </w:rPr>
        <w:t>al suo</w:t>
      </w:r>
      <w:r w:rsidR="00EC3140" w:rsidRPr="004B03D6">
        <w:rPr>
          <w:rFonts w:asciiTheme="minorHAnsi" w:hAnsiTheme="minorHAnsi" w:cstheme="minorHAnsi"/>
          <w:sz w:val="24"/>
          <w:szCs w:val="24"/>
        </w:rPr>
        <w:t xml:space="preserve"> inizio</w:t>
      </w:r>
      <w:r w:rsidRPr="004B03D6">
        <w:rPr>
          <w:rFonts w:asciiTheme="minorHAnsi" w:hAnsiTheme="minorHAnsi" w:cstheme="minorHAnsi"/>
          <w:sz w:val="24"/>
          <w:szCs w:val="24"/>
        </w:rPr>
        <w:t>, articola</w:t>
      </w:r>
      <w:r w:rsidR="00EC3140" w:rsidRPr="004B03D6">
        <w:rPr>
          <w:rFonts w:asciiTheme="minorHAnsi" w:hAnsiTheme="minorHAnsi" w:cstheme="minorHAnsi"/>
          <w:sz w:val="24"/>
          <w:szCs w:val="24"/>
        </w:rPr>
        <w:t>ndosi</w:t>
      </w:r>
      <w:r w:rsidRPr="004B03D6">
        <w:rPr>
          <w:rFonts w:asciiTheme="minorHAnsi" w:hAnsiTheme="minorHAnsi" w:cstheme="minorHAnsi"/>
          <w:sz w:val="24"/>
          <w:szCs w:val="24"/>
        </w:rPr>
        <w:t xml:space="preserve"> </w:t>
      </w:r>
      <w:r w:rsidR="007B7C3A" w:rsidRPr="004B03D6">
        <w:rPr>
          <w:rFonts w:asciiTheme="minorHAnsi" w:hAnsiTheme="minorHAnsi" w:cstheme="minorHAnsi"/>
          <w:sz w:val="24"/>
          <w:szCs w:val="24"/>
        </w:rPr>
        <w:t xml:space="preserve">in alcune possibili </w:t>
      </w:r>
      <w:r w:rsidRPr="004B03D6">
        <w:rPr>
          <w:rFonts w:asciiTheme="minorHAnsi" w:hAnsiTheme="minorHAnsi" w:cstheme="minorHAnsi"/>
          <w:sz w:val="24"/>
          <w:szCs w:val="24"/>
        </w:rPr>
        <w:t>iniziative e attenzioni:</w:t>
      </w:r>
    </w:p>
    <w:p w14:paraId="304E5AF7" w14:textId="52E3BC91" w:rsidR="007B7C3A" w:rsidRPr="004B03D6" w:rsidRDefault="002C1195" w:rsidP="007B7C3A">
      <w:pPr>
        <w:pStyle w:val="Paragrafoelenco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B03D6">
        <w:rPr>
          <w:rFonts w:asciiTheme="minorHAnsi" w:hAnsiTheme="minorHAnsi" w:cstheme="minorHAnsi"/>
          <w:sz w:val="24"/>
          <w:szCs w:val="24"/>
        </w:rPr>
        <w:t xml:space="preserve">assemblea che riunisca i membri del Consiglio Pastorale, i membri dei Consigli Parrocchiali per gli Affari Economici e gli operatori pastorali, per annunciare il calendario della visita e </w:t>
      </w:r>
      <w:r w:rsidR="00DE493F">
        <w:rPr>
          <w:rFonts w:asciiTheme="minorHAnsi" w:hAnsiTheme="minorHAnsi" w:cstheme="minorHAnsi"/>
          <w:sz w:val="24"/>
          <w:szCs w:val="24"/>
        </w:rPr>
        <w:t xml:space="preserve">presentare </w:t>
      </w:r>
      <w:r w:rsidRPr="004B03D6">
        <w:rPr>
          <w:rFonts w:asciiTheme="minorHAnsi" w:hAnsiTheme="minorHAnsi" w:cstheme="minorHAnsi"/>
          <w:sz w:val="24"/>
          <w:szCs w:val="24"/>
        </w:rPr>
        <w:t>i documenti diocesani;</w:t>
      </w:r>
    </w:p>
    <w:p w14:paraId="28125168" w14:textId="76770829" w:rsidR="00EC3140" w:rsidRPr="004B03D6" w:rsidRDefault="00DE493F" w:rsidP="00EC3140">
      <w:pPr>
        <w:pStyle w:val="Paragrafoelenco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serie di </w:t>
      </w:r>
      <w:r w:rsidR="002C1195" w:rsidRPr="004B03D6">
        <w:rPr>
          <w:rFonts w:asciiTheme="minorHAnsi" w:hAnsiTheme="minorHAnsi" w:cstheme="minorHAnsi"/>
          <w:sz w:val="24"/>
          <w:szCs w:val="24"/>
        </w:rPr>
        <w:t xml:space="preserve">incontri di preparazione </w:t>
      </w:r>
      <w:r w:rsidR="007B7C3A" w:rsidRPr="004B03D6">
        <w:rPr>
          <w:rFonts w:asciiTheme="minorHAnsi" w:hAnsiTheme="minorHAnsi" w:cstheme="minorHAnsi"/>
          <w:sz w:val="24"/>
          <w:szCs w:val="24"/>
        </w:rPr>
        <w:t>per giovani</w:t>
      </w:r>
      <w:r w:rsidR="008C696A">
        <w:rPr>
          <w:rFonts w:asciiTheme="minorHAnsi" w:hAnsiTheme="minorHAnsi" w:cstheme="minorHAnsi"/>
          <w:sz w:val="24"/>
          <w:szCs w:val="24"/>
        </w:rPr>
        <w:t xml:space="preserve">, </w:t>
      </w:r>
      <w:r w:rsidR="007B7C3A" w:rsidRPr="004B03D6">
        <w:rPr>
          <w:rFonts w:asciiTheme="minorHAnsi" w:hAnsiTheme="minorHAnsi" w:cstheme="minorHAnsi"/>
          <w:sz w:val="24"/>
          <w:szCs w:val="24"/>
        </w:rPr>
        <w:t xml:space="preserve">adulti </w:t>
      </w:r>
      <w:r w:rsidR="008C696A">
        <w:rPr>
          <w:rFonts w:asciiTheme="minorHAnsi" w:hAnsiTheme="minorHAnsi" w:cstheme="minorHAnsi"/>
          <w:sz w:val="24"/>
          <w:szCs w:val="24"/>
        </w:rPr>
        <w:t xml:space="preserve">e ragazzi </w:t>
      </w:r>
      <w:r w:rsidR="002C1195" w:rsidRPr="004B03D6">
        <w:rPr>
          <w:rFonts w:asciiTheme="minorHAnsi" w:hAnsiTheme="minorHAnsi" w:cstheme="minorHAnsi"/>
          <w:sz w:val="24"/>
          <w:szCs w:val="24"/>
        </w:rPr>
        <w:t xml:space="preserve">secondo </w:t>
      </w:r>
      <w:r w:rsidR="007B7C3A" w:rsidRPr="004B03D6">
        <w:rPr>
          <w:rFonts w:asciiTheme="minorHAnsi" w:hAnsiTheme="minorHAnsi" w:cstheme="minorHAnsi"/>
          <w:sz w:val="24"/>
          <w:szCs w:val="24"/>
        </w:rPr>
        <w:t xml:space="preserve">gli </w:t>
      </w:r>
      <w:r w:rsidR="002C1195" w:rsidRPr="004B03D6">
        <w:rPr>
          <w:rFonts w:asciiTheme="minorHAnsi" w:hAnsiTheme="minorHAnsi" w:cstheme="minorHAnsi"/>
          <w:sz w:val="24"/>
          <w:szCs w:val="24"/>
        </w:rPr>
        <w:t xml:space="preserve">schemi </w:t>
      </w:r>
      <w:r w:rsidR="007B7C3A" w:rsidRPr="004B03D6">
        <w:rPr>
          <w:rFonts w:asciiTheme="minorHAnsi" w:hAnsiTheme="minorHAnsi" w:cstheme="minorHAnsi"/>
          <w:sz w:val="24"/>
          <w:szCs w:val="24"/>
        </w:rPr>
        <w:t xml:space="preserve">contenuti nel </w:t>
      </w:r>
      <w:r w:rsidR="007B7C3A" w:rsidRPr="004B03D6">
        <w:rPr>
          <w:rFonts w:asciiTheme="minorHAnsi" w:hAnsiTheme="minorHAnsi" w:cstheme="minorHAnsi"/>
          <w:i/>
          <w:iCs/>
          <w:sz w:val="24"/>
          <w:szCs w:val="24"/>
        </w:rPr>
        <w:t xml:space="preserve">Sussidio </w:t>
      </w:r>
      <w:r w:rsidR="005F0A4E">
        <w:rPr>
          <w:rFonts w:asciiTheme="minorHAnsi" w:hAnsiTheme="minorHAnsi" w:cstheme="minorHAnsi"/>
          <w:i/>
          <w:iCs/>
          <w:sz w:val="24"/>
          <w:szCs w:val="24"/>
        </w:rPr>
        <w:t>catechistico</w:t>
      </w:r>
      <w:r w:rsidR="007B7C3A" w:rsidRPr="004B03D6">
        <w:rPr>
          <w:rFonts w:asciiTheme="minorHAnsi" w:hAnsiTheme="minorHAnsi" w:cstheme="minorHAnsi"/>
          <w:sz w:val="24"/>
          <w:szCs w:val="24"/>
        </w:rPr>
        <w:t>;</w:t>
      </w:r>
    </w:p>
    <w:p w14:paraId="75893BE6" w14:textId="77777777" w:rsidR="00EC3140" w:rsidRPr="004B03D6" w:rsidRDefault="002C1195" w:rsidP="00EC3140">
      <w:pPr>
        <w:pStyle w:val="Paragrafoelenco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B03D6">
        <w:rPr>
          <w:rFonts w:asciiTheme="minorHAnsi" w:hAnsiTheme="minorHAnsi" w:cstheme="minorHAnsi"/>
          <w:sz w:val="24"/>
          <w:szCs w:val="24"/>
        </w:rPr>
        <w:t>redazione e consegna a tutte le famiglie di una lettera di presentazione del senso della visita pastorale e del relativo programma</w:t>
      </w:r>
      <w:r w:rsidR="007B7C3A" w:rsidRPr="004B03D6">
        <w:rPr>
          <w:rFonts w:asciiTheme="minorHAnsi" w:hAnsiTheme="minorHAnsi" w:cstheme="minorHAnsi"/>
          <w:sz w:val="24"/>
          <w:szCs w:val="24"/>
        </w:rPr>
        <w:t xml:space="preserve">, con la Preghiera contenuta nella </w:t>
      </w:r>
      <w:r w:rsidR="007B7C3A" w:rsidRPr="00DE493F">
        <w:rPr>
          <w:rFonts w:asciiTheme="minorHAnsi" w:hAnsiTheme="minorHAnsi" w:cstheme="minorHAnsi"/>
          <w:i/>
          <w:iCs/>
          <w:sz w:val="24"/>
          <w:szCs w:val="24"/>
        </w:rPr>
        <w:t>Lettera di indizione</w:t>
      </w:r>
      <w:r w:rsidRPr="004B03D6">
        <w:rPr>
          <w:rFonts w:asciiTheme="minorHAnsi" w:hAnsiTheme="minorHAnsi" w:cstheme="minorHAnsi"/>
          <w:sz w:val="24"/>
          <w:szCs w:val="24"/>
        </w:rPr>
        <w:t>;</w:t>
      </w:r>
    </w:p>
    <w:p w14:paraId="481AB3F1" w14:textId="767D718A" w:rsidR="002C1195" w:rsidRDefault="002C1195" w:rsidP="00EC3140">
      <w:pPr>
        <w:pStyle w:val="Paragrafoelenco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B03D6">
        <w:rPr>
          <w:rFonts w:asciiTheme="minorHAnsi" w:hAnsiTheme="minorHAnsi" w:cstheme="minorHAnsi"/>
          <w:sz w:val="24"/>
          <w:szCs w:val="24"/>
        </w:rPr>
        <w:t xml:space="preserve">la proposta di un’intenzione di preghiera in ogni messa domenicale e feriale, secondo il formulario contenuto nel </w:t>
      </w:r>
      <w:r w:rsidRPr="004B03D6">
        <w:rPr>
          <w:rFonts w:asciiTheme="minorHAnsi" w:hAnsiTheme="minorHAnsi" w:cstheme="minorHAnsi"/>
          <w:i/>
          <w:iCs/>
          <w:sz w:val="24"/>
          <w:szCs w:val="24"/>
        </w:rPr>
        <w:t>Sussidio per le celebrazioni</w:t>
      </w:r>
      <w:r w:rsidR="008C696A">
        <w:rPr>
          <w:rFonts w:asciiTheme="minorHAnsi" w:hAnsiTheme="minorHAnsi" w:cstheme="minorHAnsi"/>
          <w:sz w:val="24"/>
          <w:szCs w:val="24"/>
        </w:rPr>
        <w:t>;</w:t>
      </w:r>
    </w:p>
    <w:p w14:paraId="69E985DA" w14:textId="5392E6A9" w:rsidR="008C696A" w:rsidRPr="004B03D6" w:rsidRDefault="008C696A" w:rsidP="00EC3140">
      <w:pPr>
        <w:pStyle w:val="Paragrafoelenco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incontri di preghiera unitari o per fasce di età</w:t>
      </w:r>
      <w:r w:rsidR="00DE493F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per disporre i cuori a</w:t>
      </w:r>
      <w:r w:rsidR="00DE493F">
        <w:rPr>
          <w:rFonts w:asciiTheme="minorHAnsi" w:hAnsiTheme="minorHAnsi" w:cstheme="minorHAnsi"/>
          <w:sz w:val="24"/>
          <w:szCs w:val="24"/>
        </w:rPr>
        <w:t xml:space="preserve"> vivere convintamente l’evento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4375FFE3" w14:textId="77777777" w:rsidR="002C1195" w:rsidRPr="004B03D6" w:rsidRDefault="002C1195" w:rsidP="002C1195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20E6916A" w14:textId="0044C484" w:rsidR="002C1195" w:rsidRPr="004B03D6" w:rsidRDefault="00EC3140" w:rsidP="002C119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B03D6">
        <w:rPr>
          <w:rFonts w:asciiTheme="minorHAnsi" w:hAnsiTheme="minorHAnsi" w:cstheme="minorHAnsi"/>
          <w:sz w:val="24"/>
          <w:szCs w:val="24"/>
        </w:rPr>
        <w:lastRenderedPageBreak/>
        <w:t>L</w:t>
      </w:r>
      <w:r w:rsidR="002C1195" w:rsidRPr="004B03D6">
        <w:rPr>
          <w:rFonts w:asciiTheme="minorHAnsi" w:hAnsiTheme="minorHAnsi" w:cstheme="minorHAnsi"/>
          <w:sz w:val="24"/>
          <w:szCs w:val="24"/>
        </w:rPr>
        <w:t xml:space="preserve">a </w:t>
      </w:r>
      <w:r w:rsidR="002C1195" w:rsidRPr="00DA0478">
        <w:rPr>
          <w:rFonts w:asciiTheme="minorHAnsi" w:hAnsiTheme="minorHAnsi" w:cstheme="minorHAnsi"/>
          <w:b/>
          <w:color w:val="00B050"/>
          <w:sz w:val="24"/>
          <w:szCs w:val="24"/>
        </w:rPr>
        <w:t>preparazione tecnica</w:t>
      </w:r>
      <w:r w:rsidR="002C1195" w:rsidRPr="00DA0478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2C1195" w:rsidRPr="004B03D6">
        <w:rPr>
          <w:rFonts w:asciiTheme="minorHAnsi" w:hAnsiTheme="minorHAnsi" w:cstheme="minorHAnsi"/>
          <w:sz w:val="24"/>
          <w:szCs w:val="24"/>
        </w:rPr>
        <w:t>della visita pastorale coinvolgerà alcuni “</w:t>
      </w:r>
      <w:proofErr w:type="spellStart"/>
      <w:r w:rsidR="002C1195" w:rsidRPr="004B03D6">
        <w:rPr>
          <w:rFonts w:asciiTheme="minorHAnsi" w:hAnsiTheme="minorHAnsi" w:cstheme="minorHAnsi"/>
          <w:sz w:val="24"/>
          <w:szCs w:val="24"/>
        </w:rPr>
        <w:t>convisitatori</w:t>
      </w:r>
      <w:proofErr w:type="spellEnd"/>
      <w:r w:rsidR="002C1195" w:rsidRPr="004B03D6">
        <w:rPr>
          <w:rFonts w:asciiTheme="minorHAnsi" w:hAnsiTheme="minorHAnsi" w:cstheme="minorHAnsi"/>
          <w:sz w:val="24"/>
          <w:szCs w:val="24"/>
        </w:rPr>
        <w:t>”</w:t>
      </w:r>
      <w:r w:rsidR="00DE493F">
        <w:rPr>
          <w:rFonts w:asciiTheme="minorHAnsi" w:hAnsiTheme="minorHAnsi" w:cstheme="minorHAnsi"/>
          <w:sz w:val="24"/>
          <w:szCs w:val="24"/>
        </w:rPr>
        <w:t>, che saranno nominati dal vescovo per ciascuna area della Diocesi nel Decreto di indizione</w:t>
      </w:r>
      <w:r w:rsidR="00BF0622">
        <w:rPr>
          <w:rFonts w:asciiTheme="minorHAnsi" w:hAnsiTheme="minorHAnsi" w:cstheme="minorHAnsi"/>
          <w:sz w:val="24"/>
          <w:szCs w:val="24"/>
        </w:rPr>
        <w:t xml:space="preserve">. Il periodo in cui i relativi incontri dovranno aver luogo è stabilito nella </w:t>
      </w:r>
      <w:r w:rsidR="00BF0622" w:rsidRPr="00BF0622">
        <w:rPr>
          <w:rFonts w:asciiTheme="minorHAnsi" w:hAnsiTheme="minorHAnsi" w:cstheme="minorHAnsi"/>
          <w:i/>
          <w:iCs/>
          <w:sz w:val="24"/>
          <w:szCs w:val="24"/>
        </w:rPr>
        <w:t>Lettera di indizione</w:t>
      </w:r>
      <w:r w:rsidR="00BF0622">
        <w:rPr>
          <w:rFonts w:asciiTheme="minorHAnsi" w:hAnsiTheme="minorHAnsi" w:cstheme="minorHAnsi"/>
          <w:sz w:val="24"/>
          <w:szCs w:val="24"/>
        </w:rPr>
        <w:t>.</w:t>
      </w:r>
    </w:p>
    <w:p w14:paraId="6C5F21C9" w14:textId="475BCCEF" w:rsidR="002C1195" w:rsidRDefault="00BF0622" w:rsidP="00DE493F">
      <w:pPr>
        <w:pStyle w:val="Paragrafoelenco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DE493F" w:rsidRPr="00DE493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E493F" w:rsidRPr="003F208D">
        <w:rPr>
          <w:rFonts w:asciiTheme="minorHAnsi" w:hAnsiTheme="minorHAnsi" w:cstheme="minorHAnsi"/>
          <w:b/>
          <w:bCs/>
          <w:color w:val="00B050"/>
          <w:sz w:val="24"/>
          <w:szCs w:val="24"/>
        </w:rPr>
        <w:t>convisitatori</w:t>
      </w:r>
      <w:proofErr w:type="spellEnd"/>
      <w:r w:rsidR="00DE493F" w:rsidRPr="003F208D">
        <w:rPr>
          <w:rFonts w:asciiTheme="minorHAnsi" w:hAnsiTheme="minorHAnsi" w:cstheme="minorHAnsi"/>
          <w:b/>
          <w:bCs/>
          <w:color w:val="00B050"/>
          <w:sz w:val="24"/>
          <w:szCs w:val="24"/>
        </w:rPr>
        <w:t xml:space="preserve"> per la pastorale</w:t>
      </w:r>
      <w:r w:rsidR="00DE493F" w:rsidRPr="00DE493F">
        <w:rPr>
          <w:rFonts w:asciiTheme="minorHAnsi" w:hAnsiTheme="minorHAnsi" w:cstheme="minorHAnsi"/>
          <w:sz w:val="24"/>
          <w:szCs w:val="24"/>
        </w:rPr>
        <w:t xml:space="preserve"> si recheranno </w:t>
      </w:r>
      <w:r w:rsidR="002C1195" w:rsidRPr="00DE493F">
        <w:rPr>
          <w:rFonts w:asciiTheme="minorHAnsi" w:hAnsiTheme="minorHAnsi" w:cstheme="minorHAnsi"/>
          <w:sz w:val="24"/>
          <w:szCs w:val="24"/>
        </w:rPr>
        <w:t xml:space="preserve">prima del </w:t>
      </w:r>
      <w:r>
        <w:rPr>
          <w:rFonts w:asciiTheme="minorHAnsi" w:hAnsiTheme="minorHAnsi" w:cstheme="minorHAnsi"/>
          <w:sz w:val="24"/>
          <w:szCs w:val="24"/>
        </w:rPr>
        <w:t>v</w:t>
      </w:r>
      <w:r w:rsidR="002C1195" w:rsidRPr="00DE493F">
        <w:rPr>
          <w:rFonts w:asciiTheme="minorHAnsi" w:hAnsiTheme="minorHAnsi" w:cstheme="minorHAnsi"/>
          <w:sz w:val="24"/>
          <w:szCs w:val="24"/>
        </w:rPr>
        <w:t xml:space="preserve">escovo </w:t>
      </w:r>
      <w:r w:rsidR="00DE493F" w:rsidRPr="00DE493F">
        <w:rPr>
          <w:rFonts w:asciiTheme="minorHAnsi" w:hAnsiTheme="minorHAnsi" w:cstheme="minorHAnsi"/>
          <w:sz w:val="24"/>
          <w:szCs w:val="24"/>
        </w:rPr>
        <w:t xml:space="preserve">nelle comunità parrocchiali </w:t>
      </w:r>
      <w:r w:rsidR="002C1195" w:rsidRPr="00DE493F">
        <w:rPr>
          <w:rFonts w:asciiTheme="minorHAnsi" w:hAnsiTheme="minorHAnsi" w:cstheme="minorHAnsi"/>
          <w:sz w:val="24"/>
          <w:szCs w:val="24"/>
        </w:rPr>
        <w:t xml:space="preserve">per verificare, sulla base del </w:t>
      </w:r>
      <w:r w:rsidR="00DE493F" w:rsidRPr="00DE493F">
        <w:rPr>
          <w:rFonts w:asciiTheme="minorHAnsi" w:hAnsiTheme="minorHAnsi" w:cstheme="minorHAnsi"/>
          <w:i/>
          <w:iCs/>
          <w:sz w:val="24"/>
          <w:szCs w:val="24"/>
        </w:rPr>
        <w:t>Q</w:t>
      </w:r>
      <w:r w:rsidR="002C1195" w:rsidRPr="00DE493F">
        <w:rPr>
          <w:rFonts w:asciiTheme="minorHAnsi" w:hAnsiTheme="minorHAnsi" w:cstheme="minorHAnsi"/>
          <w:i/>
          <w:iCs/>
          <w:sz w:val="24"/>
          <w:szCs w:val="24"/>
        </w:rPr>
        <w:t xml:space="preserve">uestionario </w:t>
      </w:r>
      <w:r w:rsidR="00DE493F" w:rsidRPr="00DE493F">
        <w:rPr>
          <w:rFonts w:asciiTheme="minorHAnsi" w:hAnsiTheme="minorHAnsi" w:cstheme="minorHAnsi"/>
          <w:i/>
          <w:iCs/>
          <w:sz w:val="24"/>
          <w:szCs w:val="24"/>
        </w:rPr>
        <w:t>pastorale</w:t>
      </w:r>
      <w:r w:rsidR="00DE493F" w:rsidRPr="00DE493F">
        <w:rPr>
          <w:rFonts w:asciiTheme="minorHAnsi" w:hAnsiTheme="minorHAnsi" w:cstheme="minorHAnsi"/>
          <w:sz w:val="24"/>
          <w:szCs w:val="24"/>
        </w:rPr>
        <w:t xml:space="preserve">, la situazione </w:t>
      </w:r>
      <w:r w:rsidR="002C1195" w:rsidRPr="00DE493F">
        <w:rPr>
          <w:rFonts w:asciiTheme="minorHAnsi" w:hAnsiTheme="minorHAnsi" w:cstheme="minorHAnsi"/>
          <w:sz w:val="24"/>
          <w:szCs w:val="24"/>
        </w:rPr>
        <w:t xml:space="preserve">generale </w:t>
      </w:r>
      <w:r>
        <w:rPr>
          <w:rFonts w:asciiTheme="minorHAnsi" w:hAnsiTheme="minorHAnsi" w:cstheme="minorHAnsi"/>
          <w:sz w:val="24"/>
          <w:szCs w:val="24"/>
        </w:rPr>
        <w:t>della comunità parrocchiale</w:t>
      </w:r>
      <w:r w:rsidR="00DE493F" w:rsidRPr="00DE493F">
        <w:rPr>
          <w:rFonts w:asciiTheme="minorHAnsi" w:hAnsiTheme="minorHAnsi" w:cstheme="minorHAnsi"/>
          <w:sz w:val="24"/>
          <w:szCs w:val="24"/>
        </w:rPr>
        <w:t xml:space="preserve">, insieme alla </w:t>
      </w:r>
      <w:r w:rsidR="002C1195" w:rsidRPr="00DE493F">
        <w:rPr>
          <w:rFonts w:asciiTheme="minorHAnsi" w:hAnsiTheme="minorHAnsi" w:cstheme="minorHAnsi"/>
          <w:sz w:val="24"/>
          <w:szCs w:val="24"/>
        </w:rPr>
        <w:t>situazione personale e familiare dei presbiteri e dei diaconi permanenti</w:t>
      </w:r>
      <w:r w:rsidR="00DE493F">
        <w:rPr>
          <w:rFonts w:asciiTheme="minorHAnsi" w:hAnsiTheme="minorHAnsi" w:cstheme="minorHAnsi"/>
          <w:sz w:val="24"/>
          <w:szCs w:val="24"/>
        </w:rPr>
        <w:t>. Allo scopo incontreranno sia i consigli pastorali che i chierici residenti nel territori</w:t>
      </w:r>
      <w:r>
        <w:rPr>
          <w:rFonts w:asciiTheme="minorHAnsi" w:hAnsiTheme="minorHAnsi" w:cstheme="minorHAnsi"/>
          <w:sz w:val="24"/>
          <w:szCs w:val="24"/>
        </w:rPr>
        <w:t>o, dopo di che consegneranno al vescovo una relazione</w:t>
      </w:r>
      <w:r w:rsidR="003F208D">
        <w:rPr>
          <w:rFonts w:asciiTheme="minorHAnsi" w:hAnsiTheme="minorHAnsi" w:cstheme="minorHAnsi"/>
          <w:sz w:val="24"/>
          <w:szCs w:val="24"/>
        </w:rPr>
        <w:t>, che terrà conto anche dei percorsi di ascolto realizzati nell’anno pastorale 2022-2023 nel quadro del Cammino sinodale delle Chiese in Italia</w:t>
      </w:r>
      <w:r>
        <w:rPr>
          <w:rFonts w:asciiTheme="minorHAnsi" w:hAnsiTheme="minorHAnsi" w:cstheme="minorHAnsi"/>
          <w:sz w:val="24"/>
          <w:szCs w:val="24"/>
        </w:rPr>
        <w:t>.</w:t>
      </w:r>
      <w:r w:rsidR="002C1195" w:rsidRPr="00DE493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CEFF1AA" w14:textId="7C1978A5" w:rsidR="00DE493F" w:rsidRPr="004B03D6" w:rsidRDefault="00BF0622" w:rsidP="00DE493F">
      <w:pPr>
        <w:pStyle w:val="Paragrafoelenco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DE493F">
        <w:rPr>
          <w:rFonts w:asciiTheme="minorHAnsi" w:hAnsiTheme="minorHAnsi" w:cstheme="minorHAnsi"/>
          <w:sz w:val="24"/>
          <w:szCs w:val="24"/>
        </w:rPr>
        <w:t xml:space="preserve">nche i </w:t>
      </w:r>
      <w:proofErr w:type="spellStart"/>
      <w:r w:rsidR="00DE493F" w:rsidRPr="003F208D">
        <w:rPr>
          <w:rFonts w:asciiTheme="minorHAnsi" w:hAnsiTheme="minorHAnsi" w:cstheme="minorHAnsi"/>
          <w:b/>
          <w:bCs/>
          <w:color w:val="00B050"/>
          <w:sz w:val="24"/>
          <w:szCs w:val="24"/>
        </w:rPr>
        <w:t>convisitatori</w:t>
      </w:r>
      <w:proofErr w:type="spellEnd"/>
      <w:r w:rsidR="00DE493F" w:rsidRPr="003F208D">
        <w:rPr>
          <w:rFonts w:asciiTheme="minorHAnsi" w:hAnsiTheme="minorHAnsi" w:cstheme="minorHAnsi"/>
          <w:b/>
          <w:bCs/>
          <w:color w:val="00B050"/>
          <w:sz w:val="24"/>
          <w:szCs w:val="24"/>
        </w:rPr>
        <w:t xml:space="preserve"> per l’amministrazione</w:t>
      </w:r>
      <w:r w:rsidR="00DE493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E493F">
        <w:rPr>
          <w:rFonts w:asciiTheme="minorHAnsi" w:hAnsiTheme="minorHAnsi" w:cstheme="minorHAnsi"/>
          <w:sz w:val="24"/>
          <w:szCs w:val="24"/>
        </w:rPr>
        <w:t xml:space="preserve">si recheranno </w:t>
      </w:r>
      <w:r w:rsidR="00DE493F" w:rsidRPr="004B03D6">
        <w:rPr>
          <w:rFonts w:asciiTheme="minorHAnsi" w:hAnsiTheme="minorHAnsi" w:cstheme="minorHAnsi"/>
          <w:sz w:val="24"/>
          <w:szCs w:val="24"/>
        </w:rPr>
        <w:t xml:space="preserve">prima del </w:t>
      </w:r>
      <w:r>
        <w:rPr>
          <w:rFonts w:asciiTheme="minorHAnsi" w:hAnsiTheme="minorHAnsi" w:cstheme="minorHAnsi"/>
          <w:sz w:val="24"/>
          <w:szCs w:val="24"/>
        </w:rPr>
        <w:t>v</w:t>
      </w:r>
      <w:r w:rsidR="00DE493F" w:rsidRPr="004B03D6">
        <w:rPr>
          <w:rFonts w:asciiTheme="minorHAnsi" w:hAnsiTheme="minorHAnsi" w:cstheme="minorHAnsi"/>
          <w:sz w:val="24"/>
          <w:szCs w:val="24"/>
        </w:rPr>
        <w:t xml:space="preserve">escovo </w:t>
      </w:r>
      <w:r w:rsidR="00DE493F">
        <w:rPr>
          <w:rFonts w:asciiTheme="minorHAnsi" w:hAnsiTheme="minorHAnsi" w:cstheme="minorHAnsi"/>
          <w:sz w:val="24"/>
          <w:szCs w:val="24"/>
        </w:rPr>
        <w:t>nelle comunità parrocchiali per v</w:t>
      </w:r>
      <w:r>
        <w:rPr>
          <w:rFonts w:asciiTheme="minorHAnsi" w:hAnsiTheme="minorHAnsi" w:cstheme="minorHAnsi"/>
          <w:sz w:val="24"/>
          <w:szCs w:val="24"/>
        </w:rPr>
        <w:t>e</w:t>
      </w:r>
      <w:r w:rsidR="00DE493F">
        <w:rPr>
          <w:rFonts w:asciiTheme="minorHAnsi" w:hAnsiTheme="minorHAnsi" w:cstheme="minorHAnsi"/>
          <w:sz w:val="24"/>
          <w:szCs w:val="24"/>
        </w:rPr>
        <w:t>rif</w:t>
      </w:r>
      <w:r>
        <w:rPr>
          <w:rFonts w:asciiTheme="minorHAnsi" w:hAnsiTheme="minorHAnsi" w:cstheme="minorHAnsi"/>
          <w:sz w:val="24"/>
          <w:szCs w:val="24"/>
        </w:rPr>
        <w:t>i</w:t>
      </w:r>
      <w:r w:rsidR="00DE493F">
        <w:rPr>
          <w:rFonts w:asciiTheme="minorHAnsi" w:hAnsiTheme="minorHAnsi" w:cstheme="minorHAnsi"/>
          <w:sz w:val="24"/>
          <w:szCs w:val="24"/>
        </w:rPr>
        <w:t xml:space="preserve">care, sulla base del </w:t>
      </w:r>
      <w:r w:rsidR="00DE493F" w:rsidRPr="00DE493F">
        <w:rPr>
          <w:rFonts w:asciiTheme="minorHAnsi" w:hAnsiTheme="minorHAnsi" w:cstheme="minorHAnsi"/>
          <w:i/>
          <w:iCs/>
          <w:sz w:val="24"/>
          <w:szCs w:val="24"/>
        </w:rPr>
        <w:t>Questionario amministrativo</w:t>
      </w:r>
      <w:r w:rsidR="00DE493F" w:rsidRPr="004B03D6">
        <w:rPr>
          <w:rFonts w:asciiTheme="minorHAnsi" w:hAnsiTheme="minorHAnsi" w:cstheme="minorHAnsi"/>
          <w:sz w:val="24"/>
          <w:szCs w:val="24"/>
        </w:rPr>
        <w:t>:</w:t>
      </w:r>
    </w:p>
    <w:p w14:paraId="7DEFADDE" w14:textId="77777777" w:rsidR="00BF0622" w:rsidRPr="005F0A4E" w:rsidRDefault="00DE493F" w:rsidP="00BF0622">
      <w:pPr>
        <w:pStyle w:val="Paragrafoelenco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F0A4E">
        <w:rPr>
          <w:rFonts w:asciiTheme="minorHAnsi" w:hAnsiTheme="minorHAnsi" w:cstheme="minorHAnsi"/>
          <w:sz w:val="22"/>
          <w:szCs w:val="22"/>
        </w:rPr>
        <w:t>la regolarità dell’amministrazione, comprese le assicurazioni;</w:t>
      </w:r>
    </w:p>
    <w:p w14:paraId="5EB86B24" w14:textId="691A6B34" w:rsidR="00BF0622" w:rsidRPr="005F0A4E" w:rsidRDefault="00DE493F" w:rsidP="00BF0622">
      <w:pPr>
        <w:pStyle w:val="Paragrafoelenco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F0A4E">
        <w:rPr>
          <w:rFonts w:asciiTheme="minorHAnsi" w:hAnsiTheme="minorHAnsi" w:cstheme="minorHAnsi"/>
          <w:sz w:val="22"/>
          <w:szCs w:val="22"/>
        </w:rPr>
        <w:t>la situazione giuridica e patrimoniale di ogni ente della parrocchia e delle chiese collegate;</w:t>
      </w:r>
    </w:p>
    <w:p w14:paraId="67C0453A" w14:textId="7904DABA" w:rsidR="00BF0622" w:rsidRPr="005F0A4E" w:rsidRDefault="00DE493F" w:rsidP="00BF0622">
      <w:pPr>
        <w:pStyle w:val="Paragrafoelenco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F0A4E">
        <w:rPr>
          <w:rFonts w:asciiTheme="minorHAnsi" w:hAnsiTheme="minorHAnsi" w:cstheme="minorHAnsi"/>
          <w:sz w:val="22"/>
          <w:szCs w:val="22"/>
        </w:rPr>
        <w:t xml:space="preserve">la situazione giuridica e assicurativa di ogni </w:t>
      </w:r>
      <w:r w:rsidR="00BF0622" w:rsidRPr="005F0A4E">
        <w:rPr>
          <w:rFonts w:asciiTheme="minorHAnsi" w:hAnsiTheme="minorHAnsi" w:cstheme="minorHAnsi"/>
          <w:sz w:val="22"/>
          <w:szCs w:val="22"/>
        </w:rPr>
        <w:t xml:space="preserve">eventuale </w:t>
      </w:r>
      <w:r w:rsidRPr="005F0A4E">
        <w:rPr>
          <w:rFonts w:asciiTheme="minorHAnsi" w:hAnsiTheme="minorHAnsi" w:cstheme="minorHAnsi"/>
          <w:sz w:val="22"/>
          <w:szCs w:val="22"/>
        </w:rPr>
        <w:t>dipendente</w:t>
      </w:r>
      <w:r w:rsidR="00887A4B" w:rsidRPr="005F0A4E">
        <w:rPr>
          <w:rFonts w:asciiTheme="minorHAnsi" w:hAnsiTheme="minorHAnsi" w:cstheme="minorHAnsi"/>
          <w:sz w:val="22"/>
          <w:szCs w:val="22"/>
        </w:rPr>
        <w:t>;</w:t>
      </w:r>
    </w:p>
    <w:p w14:paraId="731EB7EA" w14:textId="4A47F7D9" w:rsidR="00BF0622" w:rsidRPr="005F0A4E" w:rsidRDefault="00DE493F" w:rsidP="00BF0622">
      <w:pPr>
        <w:pStyle w:val="Paragrafoelenco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F0A4E">
        <w:rPr>
          <w:rFonts w:asciiTheme="minorHAnsi" w:hAnsiTheme="minorHAnsi" w:cstheme="minorHAnsi"/>
          <w:sz w:val="22"/>
          <w:szCs w:val="22"/>
        </w:rPr>
        <w:t>la situazione di cassa e l’esposizione debitoria di ogni ente</w:t>
      </w:r>
      <w:r w:rsidR="00887A4B" w:rsidRPr="005F0A4E">
        <w:rPr>
          <w:rFonts w:asciiTheme="minorHAnsi" w:hAnsiTheme="minorHAnsi" w:cstheme="minorHAnsi"/>
          <w:sz w:val="22"/>
          <w:szCs w:val="22"/>
        </w:rPr>
        <w:t>;</w:t>
      </w:r>
    </w:p>
    <w:p w14:paraId="4A3EEC63" w14:textId="77777777" w:rsidR="00BF0622" w:rsidRPr="005F0A4E" w:rsidRDefault="00DE493F" w:rsidP="00BF0622">
      <w:pPr>
        <w:pStyle w:val="Paragrafoelenco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F0A4E">
        <w:rPr>
          <w:rFonts w:asciiTheme="minorHAnsi" w:hAnsiTheme="minorHAnsi" w:cstheme="minorHAnsi"/>
          <w:sz w:val="22"/>
          <w:szCs w:val="22"/>
        </w:rPr>
        <w:t xml:space="preserve">lo stato degli immobili, dei sistemi di sicurezza e di allarme, delle attrezzature </w:t>
      </w:r>
      <w:proofErr w:type="gramStart"/>
      <w:r w:rsidRPr="005F0A4E">
        <w:rPr>
          <w:rFonts w:asciiTheme="minorHAnsi" w:hAnsiTheme="minorHAnsi" w:cstheme="minorHAnsi"/>
          <w:sz w:val="22"/>
          <w:szCs w:val="22"/>
        </w:rPr>
        <w:t>tecniche..</w:t>
      </w:r>
      <w:proofErr w:type="gramEnd"/>
    </w:p>
    <w:p w14:paraId="60286B3C" w14:textId="4732E1D4" w:rsidR="00BF0622" w:rsidRPr="005F0A4E" w:rsidRDefault="002C1195" w:rsidP="00BF0622">
      <w:pPr>
        <w:pStyle w:val="Paragrafoelenco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F0A4E">
        <w:rPr>
          <w:rFonts w:asciiTheme="minorHAnsi" w:hAnsiTheme="minorHAnsi" w:cstheme="minorHAnsi"/>
          <w:spacing w:val="-6"/>
          <w:sz w:val="22"/>
          <w:szCs w:val="22"/>
        </w:rPr>
        <w:t xml:space="preserve">la retta tenuta dei </w:t>
      </w:r>
      <w:r w:rsidR="00887A4B" w:rsidRPr="005F0A4E">
        <w:rPr>
          <w:rFonts w:asciiTheme="minorHAnsi" w:hAnsiTheme="minorHAnsi" w:cstheme="minorHAnsi"/>
          <w:spacing w:val="-6"/>
          <w:sz w:val="22"/>
          <w:szCs w:val="22"/>
        </w:rPr>
        <w:t xml:space="preserve">registri </w:t>
      </w:r>
      <w:r w:rsidRPr="005F0A4E">
        <w:rPr>
          <w:rFonts w:asciiTheme="minorHAnsi" w:hAnsiTheme="minorHAnsi" w:cstheme="minorHAnsi"/>
          <w:spacing w:val="-6"/>
          <w:sz w:val="22"/>
          <w:szCs w:val="22"/>
        </w:rPr>
        <w:t>parrocchiali obbligatori a norma dei can. 534-535;</w:t>
      </w:r>
    </w:p>
    <w:p w14:paraId="6EE36549" w14:textId="1CD2DB01" w:rsidR="002C1195" w:rsidRPr="005F0A4E" w:rsidRDefault="002C1195" w:rsidP="00BF0622">
      <w:pPr>
        <w:pStyle w:val="Paragrafoelenco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F0A4E">
        <w:rPr>
          <w:rFonts w:asciiTheme="minorHAnsi" w:hAnsiTheme="minorHAnsi" w:cstheme="minorHAnsi"/>
          <w:sz w:val="22"/>
          <w:szCs w:val="22"/>
        </w:rPr>
        <w:t>la distinzione tra carte e beni della parrocchia e cose personali del parroco;</w:t>
      </w:r>
    </w:p>
    <w:p w14:paraId="4A32EC56" w14:textId="77777777" w:rsidR="00BE1FB4" w:rsidRPr="00BE1FB4" w:rsidRDefault="00BE1FB4" w:rsidP="00BE1FB4">
      <w:pPr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BE1FB4">
        <w:rPr>
          <w:rFonts w:asciiTheme="minorHAnsi" w:hAnsiTheme="minorHAnsi" w:cstheme="minorHAnsi"/>
          <w:sz w:val="24"/>
          <w:szCs w:val="24"/>
        </w:rPr>
        <w:t>Particolare attenzione andrà prestata al tema delle principali aule liturgiche della comunità parrocchiale: l’adeguatezza del presbiterio ai criteri della Riforma liturgica e l’accessibilità per i disabili.</w:t>
      </w:r>
    </w:p>
    <w:p w14:paraId="2A29E42F" w14:textId="060E5830" w:rsidR="002C1195" w:rsidRPr="00BF0622" w:rsidRDefault="00BF0622" w:rsidP="00BF0622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2C1195" w:rsidRPr="004B03D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C1195" w:rsidRPr="004B03D6">
        <w:rPr>
          <w:rFonts w:asciiTheme="minorHAnsi" w:hAnsiTheme="minorHAnsi" w:cstheme="minorHAnsi"/>
          <w:sz w:val="24"/>
          <w:szCs w:val="24"/>
        </w:rPr>
        <w:t>convisitatori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r</w:t>
      </w:r>
      <w:r w:rsidR="002C1195" w:rsidRPr="004B03D6">
        <w:rPr>
          <w:rFonts w:asciiTheme="minorHAnsi" w:hAnsiTheme="minorHAnsi" w:cstheme="minorHAnsi"/>
          <w:sz w:val="24"/>
          <w:szCs w:val="24"/>
        </w:rPr>
        <w:t xml:space="preserve">ivedranno </w:t>
      </w:r>
      <w:r>
        <w:rPr>
          <w:rFonts w:asciiTheme="minorHAnsi" w:hAnsiTheme="minorHAnsi" w:cstheme="minorHAnsi"/>
          <w:sz w:val="24"/>
          <w:szCs w:val="24"/>
        </w:rPr>
        <w:t xml:space="preserve">il questionario </w:t>
      </w:r>
      <w:r w:rsidR="002C1195" w:rsidRPr="004B03D6">
        <w:rPr>
          <w:rFonts w:asciiTheme="minorHAnsi" w:hAnsiTheme="minorHAnsi" w:cstheme="minorHAnsi"/>
          <w:sz w:val="24"/>
          <w:szCs w:val="24"/>
        </w:rPr>
        <w:t xml:space="preserve">insieme </w:t>
      </w:r>
      <w:r>
        <w:rPr>
          <w:rFonts w:asciiTheme="minorHAnsi" w:hAnsiTheme="minorHAnsi" w:cstheme="minorHAnsi"/>
          <w:sz w:val="24"/>
          <w:szCs w:val="24"/>
        </w:rPr>
        <w:t>al parroco e ai consigli per gli affari economici</w:t>
      </w:r>
      <w:r w:rsidR="002C1195" w:rsidRPr="004B03D6">
        <w:rPr>
          <w:rFonts w:asciiTheme="minorHAnsi" w:hAnsiTheme="minorHAnsi" w:cstheme="minorHAnsi"/>
          <w:sz w:val="24"/>
          <w:szCs w:val="24"/>
        </w:rPr>
        <w:t>, verificandone per quanto possibile la rispondenza alla realtà e la corretta compilazione</w:t>
      </w:r>
      <w:r>
        <w:rPr>
          <w:rFonts w:asciiTheme="minorHAnsi" w:hAnsiTheme="minorHAnsi" w:cstheme="minorHAnsi"/>
          <w:sz w:val="24"/>
          <w:szCs w:val="24"/>
        </w:rPr>
        <w:t xml:space="preserve">; </w:t>
      </w:r>
      <w:r w:rsidR="002C1195" w:rsidRPr="004B03D6">
        <w:rPr>
          <w:rFonts w:asciiTheme="minorHAnsi" w:hAnsiTheme="minorHAnsi" w:cstheme="minorHAnsi"/>
          <w:sz w:val="24"/>
          <w:szCs w:val="24"/>
        </w:rPr>
        <w:t xml:space="preserve">apporranno il loro visto sui registri </w:t>
      </w:r>
      <w:r>
        <w:rPr>
          <w:rFonts w:asciiTheme="minorHAnsi" w:hAnsiTheme="minorHAnsi" w:cstheme="minorHAnsi"/>
          <w:sz w:val="24"/>
          <w:szCs w:val="24"/>
        </w:rPr>
        <w:t xml:space="preserve">e </w:t>
      </w:r>
      <w:r w:rsidR="002C1195" w:rsidRPr="004B03D6">
        <w:rPr>
          <w:rFonts w:asciiTheme="minorHAnsi" w:hAnsiTheme="minorHAnsi" w:cstheme="minorHAnsi"/>
          <w:sz w:val="24"/>
          <w:szCs w:val="24"/>
        </w:rPr>
        <w:t xml:space="preserve">consegneranno al </w:t>
      </w:r>
      <w:r>
        <w:rPr>
          <w:rFonts w:asciiTheme="minorHAnsi" w:hAnsiTheme="minorHAnsi" w:cstheme="minorHAnsi"/>
          <w:sz w:val="24"/>
          <w:szCs w:val="24"/>
        </w:rPr>
        <w:t xml:space="preserve">vescovo </w:t>
      </w:r>
      <w:r w:rsidR="002C1195" w:rsidRPr="004B03D6">
        <w:rPr>
          <w:rFonts w:asciiTheme="minorHAnsi" w:hAnsiTheme="minorHAnsi" w:cstheme="minorHAnsi"/>
          <w:sz w:val="24"/>
          <w:szCs w:val="24"/>
        </w:rPr>
        <w:t>una relazione.</w:t>
      </w:r>
    </w:p>
    <w:p w14:paraId="2423ADFA" w14:textId="4D6A27A9" w:rsidR="002C1195" w:rsidRDefault="002C1195" w:rsidP="00BF0622">
      <w:pPr>
        <w:pStyle w:val="Paragrafoelenco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F0622">
        <w:rPr>
          <w:rFonts w:asciiTheme="minorHAnsi" w:hAnsiTheme="minorHAnsi" w:cstheme="minorHAnsi"/>
          <w:sz w:val="24"/>
          <w:szCs w:val="24"/>
        </w:rPr>
        <w:t xml:space="preserve">il vicario episcopale di </w:t>
      </w:r>
      <w:r w:rsidR="00BF0622">
        <w:rPr>
          <w:rFonts w:asciiTheme="minorHAnsi" w:hAnsiTheme="minorHAnsi" w:cstheme="minorHAnsi"/>
          <w:sz w:val="24"/>
          <w:szCs w:val="24"/>
        </w:rPr>
        <w:t xml:space="preserve">area </w:t>
      </w:r>
      <w:r w:rsidRPr="00BF0622">
        <w:rPr>
          <w:rFonts w:asciiTheme="minorHAnsi" w:hAnsiTheme="minorHAnsi" w:cstheme="minorHAnsi"/>
          <w:sz w:val="24"/>
          <w:szCs w:val="24"/>
        </w:rPr>
        <w:t xml:space="preserve">coordinerà con i moderatori il programma degli incontri con i </w:t>
      </w:r>
      <w:proofErr w:type="spellStart"/>
      <w:r w:rsidRPr="00BF0622">
        <w:rPr>
          <w:rFonts w:asciiTheme="minorHAnsi" w:hAnsiTheme="minorHAnsi" w:cstheme="minorHAnsi"/>
          <w:sz w:val="24"/>
          <w:szCs w:val="24"/>
        </w:rPr>
        <w:t>convisitatori</w:t>
      </w:r>
      <w:proofErr w:type="spellEnd"/>
      <w:r w:rsidRPr="00BF0622">
        <w:rPr>
          <w:rFonts w:asciiTheme="minorHAnsi" w:hAnsiTheme="minorHAnsi" w:cstheme="minorHAnsi"/>
          <w:sz w:val="24"/>
          <w:szCs w:val="24"/>
        </w:rPr>
        <w:t xml:space="preserve"> e vi sarà presente, nei limiti del possibile</w:t>
      </w:r>
      <w:r w:rsidR="00BF0622">
        <w:rPr>
          <w:rFonts w:asciiTheme="minorHAnsi" w:hAnsiTheme="minorHAnsi" w:cstheme="minorHAnsi"/>
          <w:sz w:val="24"/>
          <w:szCs w:val="24"/>
        </w:rPr>
        <w:t>.</w:t>
      </w:r>
    </w:p>
    <w:p w14:paraId="617E1636" w14:textId="77777777" w:rsidR="00BF0622" w:rsidRPr="00957168" w:rsidRDefault="00BF0622" w:rsidP="00BF0622">
      <w:pPr>
        <w:pStyle w:val="Paragrafoelenco"/>
        <w:jc w:val="both"/>
        <w:rPr>
          <w:rFonts w:asciiTheme="minorHAnsi" w:hAnsiTheme="minorHAnsi" w:cstheme="minorHAnsi"/>
        </w:rPr>
      </w:pPr>
    </w:p>
    <w:p w14:paraId="773B2B00" w14:textId="3FE463D7" w:rsidR="002C1195" w:rsidRPr="004B03D6" w:rsidRDefault="002C1195" w:rsidP="002C119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B03D6">
        <w:rPr>
          <w:rFonts w:asciiTheme="minorHAnsi" w:hAnsiTheme="minorHAnsi" w:cstheme="minorHAnsi"/>
          <w:sz w:val="24"/>
          <w:szCs w:val="24"/>
        </w:rPr>
        <w:t xml:space="preserve">Almeno </w:t>
      </w:r>
      <w:r w:rsidR="00BF0622">
        <w:rPr>
          <w:rFonts w:asciiTheme="minorHAnsi" w:hAnsiTheme="minorHAnsi" w:cstheme="minorHAnsi"/>
          <w:sz w:val="24"/>
          <w:szCs w:val="24"/>
        </w:rPr>
        <w:t xml:space="preserve">tre </w:t>
      </w:r>
      <w:r w:rsidRPr="004B03D6">
        <w:rPr>
          <w:rFonts w:asciiTheme="minorHAnsi" w:hAnsiTheme="minorHAnsi" w:cstheme="minorHAnsi"/>
          <w:sz w:val="24"/>
          <w:szCs w:val="24"/>
        </w:rPr>
        <w:t xml:space="preserve">mesi prima del periodo indicato nella </w:t>
      </w:r>
      <w:r w:rsidRPr="00BF0622">
        <w:rPr>
          <w:rFonts w:asciiTheme="minorHAnsi" w:hAnsiTheme="minorHAnsi" w:cstheme="minorHAnsi"/>
          <w:i/>
          <w:iCs/>
          <w:sz w:val="24"/>
          <w:szCs w:val="24"/>
        </w:rPr>
        <w:t>Lettera di indizione</w:t>
      </w:r>
      <w:r w:rsidRPr="004B03D6">
        <w:rPr>
          <w:rFonts w:asciiTheme="minorHAnsi" w:hAnsiTheme="minorHAnsi" w:cstheme="minorHAnsi"/>
          <w:sz w:val="24"/>
          <w:szCs w:val="24"/>
        </w:rPr>
        <w:t xml:space="preserve">, il vicario </w:t>
      </w:r>
      <w:r w:rsidR="00BF0622">
        <w:rPr>
          <w:rFonts w:asciiTheme="minorHAnsi" w:hAnsiTheme="minorHAnsi" w:cstheme="minorHAnsi"/>
          <w:sz w:val="24"/>
          <w:szCs w:val="24"/>
        </w:rPr>
        <w:t xml:space="preserve">episcopale di area </w:t>
      </w:r>
      <w:r w:rsidRPr="004B03D6">
        <w:rPr>
          <w:rFonts w:asciiTheme="minorHAnsi" w:hAnsiTheme="minorHAnsi" w:cstheme="minorHAnsi"/>
          <w:sz w:val="24"/>
          <w:szCs w:val="24"/>
        </w:rPr>
        <w:t xml:space="preserve">concorderà con </w:t>
      </w:r>
      <w:r w:rsidR="00BF0622">
        <w:rPr>
          <w:rFonts w:asciiTheme="minorHAnsi" w:hAnsiTheme="minorHAnsi" w:cstheme="minorHAnsi"/>
          <w:sz w:val="24"/>
          <w:szCs w:val="24"/>
        </w:rPr>
        <w:t xml:space="preserve">il </w:t>
      </w:r>
      <w:r w:rsidRPr="004B03D6">
        <w:rPr>
          <w:rFonts w:asciiTheme="minorHAnsi" w:hAnsiTheme="minorHAnsi" w:cstheme="minorHAnsi"/>
          <w:sz w:val="24"/>
          <w:szCs w:val="24"/>
        </w:rPr>
        <w:t>moderator</w:t>
      </w:r>
      <w:r w:rsidR="00BF0622">
        <w:rPr>
          <w:rFonts w:asciiTheme="minorHAnsi" w:hAnsiTheme="minorHAnsi" w:cstheme="minorHAnsi"/>
          <w:sz w:val="24"/>
          <w:szCs w:val="24"/>
        </w:rPr>
        <w:t>e</w:t>
      </w:r>
      <w:r w:rsidRPr="004B03D6">
        <w:rPr>
          <w:rFonts w:asciiTheme="minorHAnsi" w:hAnsiTheme="minorHAnsi" w:cstheme="minorHAnsi"/>
          <w:sz w:val="24"/>
          <w:szCs w:val="24"/>
        </w:rPr>
        <w:t xml:space="preserve"> e i </w:t>
      </w:r>
      <w:r w:rsidR="00BF0622">
        <w:rPr>
          <w:rFonts w:asciiTheme="minorHAnsi" w:hAnsiTheme="minorHAnsi" w:cstheme="minorHAnsi"/>
          <w:sz w:val="24"/>
          <w:szCs w:val="24"/>
        </w:rPr>
        <w:t xml:space="preserve">parroci il </w:t>
      </w:r>
      <w:r w:rsidR="00BF0622" w:rsidRPr="003F208D">
        <w:rPr>
          <w:rFonts w:asciiTheme="minorHAnsi" w:hAnsiTheme="minorHAnsi" w:cstheme="minorHAnsi"/>
          <w:b/>
          <w:bCs/>
          <w:color w:val="00B050"/>
          <w:sz w:val="24"/>
          <w:szCs w:val="24"/>
        </w:rPr>
        <w:t>calendario della visita pastorale</w:t>
      </w:r>
      <w:r w:rsidR="00BF0622" w:rsidRPr="003F208D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BF0622">
        <w:rPr>
          <w:rFonts w:asciiTheme="minorHAnsi" w:hAnsiTheme="minorHAnsi" w:cstheme="minorHAnsi"/>
          <w:sz w:val="24"/>
          <w:szCs w:val="24"/>
        </w:rPr>
        <w:t xml:space="preserve">di ciascuna comunità parrocchiale. </w:t>
      </w:r>
      <w:proofErr w:type="gramStart"/>
      <w:r w:rsidR="00BF0622">
        <w:rPr>
          <w:rFonts w:asciiTheme="minorHAnsi" w:hAnsiTheme="minorHAnsi" w:cstheme="minorHAnsi"/>
          <w:sz w:val="24"/>
          <w:szCs w:val="24"/>
        </w:rPr>
        <w:t>In particolare</w:t>
      </w:r>
      <w:proofErr w:type="gramEnd"/>
      <w:r w:rsidR="00BF0622">
        <w:rPr>
          <w:rFonts w:asciiTheme="minorHAnsi" w:hAnsiTheme="minorHAnsi" w:cstheme="minorHAnsi"/>
          <w:sz w:val="24"/>
          <w:szCs w:val="24"/>
        </w:rPr>
        <w:t xml:space="preserve"> andranno stabiliti</w:t>
      </w:r>
      <w:r w:rsidRPr="004B03D6">
        <w:rPr>
          <w:rFonts w:asciiTheme="minorHAnsi" w:hAnsiTheme="minorHAnsi" w:cstheme="minorHAnsi"/>
          <w:sz w:val="24"/>
          <w:szCs w:val="24"/>
        </w:rPr>
        <w:t>:</w:t>
      </w:r>
    </w:p>
    <w:p w14:paraId="15182D34" w14:textId="77777777" w:rsidR="003F208D" w:rsidRDefault="00BF0622" w:rsidP="003F208D">
      <w:pPr>
        <w:pStyle w:val="Paragrafoelenco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F208D">
        <w:rPr>
          <w:rFonts w:asciiTheme="minorHAnsi" w:hAnsiTheme="minorHAnsi" w:cstheme="minorHAnsi"/>
          <w:sz w:val="24"/>
          <w:szCs w:val="24"/>
        </w:rPr>
        <w:t>i</w:t>
      </w:r>
      <w:r w:rsidR="002C1195" w:rsidRPr="003F208D">
        <w:rPr>
          <w:rFonts w:asciiTheme="minorHAnsi" w:hAnsiTheme="minorHAnsi" w:cstheme="minorHAnsi"/>
          <w:sz w:val="24"/>
          <w:szCs w:val="24"/>
        </w:rPr>
        <w:t>l luogo e la data della celebrazione di apertura;</w:t>
      </w:r>
    </w:p>
    <w:p w14:paraId="2C158642" w14:textId="77777777" w:rsidR="003F208D" w:rsidRDefault="002C1195" w:rsidP="003F208D">
      <w:pPr>
        <w:pStyle w:val="Paragrafoelenco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F208D">
        <w:rPr>
          <w:rFonts w:asciiTheme="minorHAnsi" w:hAnsiTheme="minorHAnsi" w:cstheme="minorHAnsi"/>
          <w:sz w:val="24"/>
          <w:szCs w:val="24"/>
        </w:rPr>
        <w:t xml:space="preserve">il programma </w:t>
      </w:r>
      <w:r w:rsidR="00BF0622" w:rsidRPr="003F208D">
        <w:rPr>
          <w:rFonts w:asciiTheme="minorHAnsi" w:hAnsiTheme="minorHAnsi" w:cstheme="minorHAnsi"/>
          <w:sz w:val="24"/>
          <w:szCs w:val="24"/>
        </w:rPr>
        <w:t>degli incontri nella comunità parrocchiale</w:t>
      </w:r>
      <w:r w:rsidRPr="003F208D">
        <w:rPr>
          <w:rFonts w:asciiTheme="minorHAnsi" w:hAnsiTheme="minorHAnsi" w:cstheme="minorHAnsi"/>
          <w:sz w:val="24"/>
          <w:szCs w:val="24"/>
        </w:rPr>
        <w:t>;</w:t>
      </w:r>
    </w:p>
    <w:p w14:paraId="26D26439" w14:textId="77777777" w:rsidR="003F208D" w:rsidRDefault="002C1195" w:rsidP="003F208D">
      <w:pPr>
        <w:pStyle w:val="Paragrafoelenco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F208D">
        <w:rPr>
          <w:rFonts w:asciiTheme="minorHAnsi" w:hAnsiTheme="minorHAnsi" w:cstheme="minorHAnsi"/>
          <w:sz w:val="24"/>
          <w:szCs w:val="24"/>
        </w:rPr>
        <w:t xml:space="preserve">il luogo e la data </w:t>
      </w:r>
      <w:r w:rsidR="003F208D" w:rsidRPr="003F208D">
        <w:rPr>
          <w:rFonts w:asciiTheme="minorHAnsi" w:hAnsiTheme="minorHAnsi" w:cstheme="minorHAnsi"/>
          <w:sz w:val="24"/>
          <w:szCs w:val="24"/>
        </w:rPr>
        <w:t>della celebrazione di chiusura;</w:t>
      </w:r>
    </w:p>
    <w:p w14:paraId="14AF214F" w14:textId="2BC7B0B2" w:rsidR="002C1195" w:rsidRPr="003F208D" w:rsidRDefault="00BF0622" w:rsidP="003F208D">
      <w:pPr>
        <w:pStyle w:val="Paragrafoelenco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F208D">
        <w:rPr>
          <w:rFonts w:asciiTheme="minorHAnsi" w:hAnsiTheme="minorHAnsi" w:cstheme="minorHAnsi"/>
          <w:sz w:val="24"/>
          <w:szCs w:val="24"/>
        </w:rPr>
        <w:t xml:space="preserve">il luogo e la data </w:t>
      </w:r>
      <w:r w:rsidR="002C1195" w:rsidRPr="003F208D">
        <w:rPr>
          <w:rFonts w:asciiTheme="minorHAnsi" w:hAnsiTheme="minorHAnsi" w:cstheme="minorHAnsi"/>
          <w:sz w:val="24"/>
          <w:szCs w:val="24"/>
        </w:rPr>
        <w:t xml:space="preserve">dell’assemblea </w:t>
      </w:r>
      <w:r w:rsidR="003F208D" w:rsidRPr="003F208D">
        <w:rPr>
          <w:rFonts w:asciiTheme="minorHAnsi" w:hAnsiTheme="minorHAnsi" w:cstheme="minorHAnsi"/>
          <w:sz w:val="24"/>
          <w:szCs w:val="24"/>
        </w:rPr>
        <w:t xml:space="preserve">di “restituzione”, nella quale presentare al vescovo il progetto elaborato come frutto della visita pastorale. </w:t>
      </w:r>
      <w:r w:rsidR="002C1195" w:rsidRPr="003F208D">
        <w:rPr>
          <w:rFonts w:asciiTheme="minorHAnsi" w:hAnsiTheme="minorHAnsi" w:cstheme="minorHAnsi"/>
          <w:sz w:val="24"/>
          <w:szCs w:val="24"/>
        </w:rPr>
        <w:t xml:space="preserve">zonale di chiusura della visita. </w:t>
      </w:r>
    </w:p>
    <w:p w14:paraId="44E5CDA0" w14:textId="2F1EB77E" w:rsidR="003F208D" w:rsidRDefault="003F208D" w:rsidP="003F208D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Il calendario, prima di venire pubblicato, andrà approvato dal vescovo, il quale potrà chiedere delle modifiche in ragione della propria agenda o di altre particolari esigenze.</w:t>
      </w:r>
    </w:p>
    <w:p w14:paraId="5D953A03" w14:textId="77777777" w:rsidR="003F208D" w:rsidRPr="00957168" w:rsidRDefault="003F208D" w:rsidP="003F208D">
      <w:pPr>
        <w:ind w:left="360"/>
        <w:jc w:val="both"/>
        <w:rPr>
          <w:rFonts w:asciiTheme="minorHAnsi" w:hAnsiTheme="minorHAnsi" w:cstheme="minorHAnsi"/>
        </w:rPr>
      </w:pPr>
    </w:p>
    <w:p w14:paraId="3F015EE6" w14:textId="2A33D6CD" w:rsidR="002C1195" w:rsidRDefault="002C1195" w:rsidP="002C119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B03D6">
        <w:rPr>
          <w:rFonts w:asciiTheme="minorHAnsi" w:hAnsiTheme="minorHAnsi" w:cstheme="minorHAnsi"/>
          <w:sz w:val="24"/>
          <w:szCs w:val="24"/>
        </w:rPr>
        <w:t xml:space="preserve">Il </w:t>
      </w:r>
      <w:r w:rsidR="003F208D">
        <w:rPr>
          <w:rFonts w:asciiTheme="minorHAnsi" w:hAnsiTheme="minorHAnsi" w:cstheme="minorHAnsi"/>
          <w:sz w:val="24"/>
          <w:szCs w:val="24"/>
        </w:rPr>
        <w:t>v</w:t>
      </w:r>
      <w:r w:rsidRPr="004B03D6">
        <w:rPr>
          <w:rFonts w:asciiTheme="minorHAnsi" w:hAnsiTheme="minorHAnsi" w:cstheme="minorHAnsi"/>
          <w:sz w:val="24"/>
          <w:szCs w:val="24"/>
        </w:rPr>
        <w:t xml:space="preserve">escovo dedicherà alla visita pastorale </w:t>
      </w:r>
      <w:r w:rsidRPr="003F208D">
        <w:rPr>
          <w:rFonts w:asciiTheme="minorHAnsi" w:hAnsiTheme="minorHAnsi" w:cstheme="minorHAnsi"/>
          <w:b/>
          <w:bCs/>
          <w:color w:val="00B050"/>
          <w:sz w:val="24"/>
          <w:szCs w:val="24"/>
        </w:rPr>
        <w:t xml:space="preserve">quattro giornate per ciascuna </w:t>
      </w:r>
      <w:r w:rsidR="003F208D" w:rsidRPr="003F208D">
        <w:rPr>
          <w:rFonts w:asciiTheme="minorHAnsi" w:hAnsiTheme="minorHAnsi" w:cstheme="minorHAnsi"/>
          <w:b/>
          <w:bCs/>
          <w:color w:val="00B050"/>
          <w:sz w:val="24"/>
          <w:szCs w:val="24"/>
        </w:rPr>
        <w:t>comunità parrocchiale</w:t>
      </w:r>
      <w:r w:rsidR="003F208D">
        <w:rPr>
          <w:rFonts w:asciiTheme="minorHAnsi" w:hAnsiTheme="minorHAnsi" w:cstheme="minorHAnsi"/>
          <w:sz w:val="24"/>
          <w:szCs w:val="24"/>
        </w:rPr>
        <w:t xml:space="preserve"> </w:t>
      </w:r>
      <w:r w:rsidRPr="004B03D6">
        <w:rPr>
          <w:rFonts w:asciiTheme="minorHAnsi" w:hAnsiTheme="minorHAnsi" w:cstheme="minorHAnsi"/>
          <w:sz w:val="24"/>
          <w:szCs w:val="24"/>
        </w:rPr>
        <w:t xml:space="preserve">(dal giovedì </w:t>
      </w:r>
      <w:r w:rsidR="003F208D">
        <w:rPr>
          <w:rFonts w:asciiTheme="minorHAnsi" w:hAnsiTheme="minorHAnsi" w:cstheme="minorHAnsi"/>
          <w:sz w:val="24"/>
          <w:szCs w:val="24"/>
        </w:rPr>
        <w:t xml:space="preserve">pomeriggio </w:t>
      </w:r>
      <w:r w:rsidRPr="004B03D6">
        <w:rPr>
          <w:rFonts w:asciiTheme="minorHAnsi" w:hAnsiTheme="minorHAnsi" w:cstheme="minorHAnsi"/>
          <w:sz w:val="24"/>
          <w:szCs w:val="24"/>
        </w:rPr>
        <w:t xml:space="preserve">alla domenica); in alcune realtà più complesse o più estese </w:t>
      </w:r>
      <w:r w:rsidR="005F0A4E">
        <w:rPr>
          <w:rFonts w:asciiTheme="minorHAnsi" w:hAnsiTheme="minorHAnsi" w:cstheme="minorHAnsi"/>
          <w:sz w:val="24"/>
          <w:szCs w:val="24"/>
        </w:rPr>
        <w:t xml:space="preserve">la </w:t>
      </w:r>
      <w:r w:rsidR="005F0A4E" w:rsidRPr="005F0A4E">
        <w:rPr>
          <w:rFonts w:asciiTheme="minorHAnsi" w:hAnsiTheme="minorHAnsi" w:cstheme="minorHAnsi"/>
          <w:i/>
          <w:iCs/>
          <w:sz w:val="24"/>
          <w:szCs w:val="24"/>
        </w:rPr>
        <w:t>Lettera di indizione</w:t>
      </w:r>
      <w:r w:rsidR="005F0A4E">
        <w:rPr>
          <w:rFonts w:asciiTheme="minorHAnsi" w:hAnsiTheme="minorHAnsi" w:cstheme="minorHAnsi"/>
          <w:sz w:val="24"/>
          <w:szCs w:val="24"/>
        </w:rPr>
        <w:t xml:space="preserve"> prevede che tale periodo vanga </w:t>
      </w:r>
      <w:r w:rsidRPr="004B03D6">
        <w:rPr>
          <w:rFonts w:asciiTheme="minorHAnsi" w:hAnsiTheme="minorHAnsi" w:cstheme="minorHAnsi"/>
          <w:sz w:val="24"/>
          <w:szCs w:val="24"/>
        </w:rPr>
        <w:t xml:space="preserve">prolungato, avendo però cura </w:t>
      </w:r>
      <w:r w:rsidR="005F0A4E">
        <w:rPr>
          <w:rFonts w:asciiTheme="minorHAnsi" w:hAnsiTheme="minorHAnsi" w:cstheme="minorHAnsi"/>
          <w:sz w:val="24"/>
          <w:szCs w:val="24"/>
        </w:rPr>
        <w:t xml:space="preserve">che ciò non porti a </w:t>
      </w:r>
      <w:r w:rsidRPr="004B03D6">
        <w:rPr>
          <w:rFonts w:asciiTheme="minorHAnsi" w:hAnsiTheme="minorHAnsi" w:cstheme="minorHAnsi"/>
          <w:sz w:val="24"/>
          <w:szCs w:val="24"/>
        </w:rPr>
        <w:t>duplicare gli appuntamenti</w:t>
      </w:r>
      <w:r w:rsidR="005F0A4E">
        <w:rPr>
          <w:rFonts w:asciiTheme="minorHAnsi" w:hAnsiTheme="minorHAnsi" w:cstheme="minorHAnsi"/>
          <w:sz w:val="24"/>
          <w:szCs w:val="24"/>
        </w:rPr>
        <w:t xml:space="preserve">, bensì a individuare </w:t>
      </w:r>
      <w:r w:rsidRPr="004B03D6">
        <w:rPr>
          <w:rFonts w:asciiTheme="minorHAnsi" w:hAnsiTheme="minorHAnsi" w:cstheme="minorHAnsi"/>
          <w:sz w:val="24"/>
          <w:szCs w:val="24"/>
        </w:rPr>
        <w:t xml:space="preserve">quelli maggiormente significativi in ordine alle finalità pastorali della visita. </w:t>
      </w:r>
      <w:r w:rsidR="003F208D">
        <w:rPr>
          <w:rFonts w:asciiTheme="minorHAnsi" w:hAnsiTheme="minorHAnsi" w:cstheme="minorHAnsi"/>
          <w:sz w:val="24"/>
          <w:szCs w:val="24"/>
        </w:rPr>
        <w:t>Per utilizzare al meglio tale disponibilità, bisognerà redigere il calendario curando che:</w:t>
      </w:r>
    </w:p>
    <w:p w14:paraId="4262838B" w14:textId="3A032A85" w:rsidR="003F208D" w:rsidRDefault="003F208D" w:rsidP="003F208D">
      <w:pPr>
        <w:pStyle w:val="Paragrafoelenco"/>
        <w:numPr>
          <w:ilvl w:val="0"/>
          <w:numId w:val="5"/>
        </w:numPr>
        <w:ind w:left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 diversi </w:t>
      </w:r>
      <w:r w:rsidR="002C1195" w:rsidRPr="003F208D">
        <w:rPr>
          <w:rFonts w:asciiTheme="minorHAnsi" w:hAnsiTheme="minorHAnsi" w:cstheme="minorHAnsi"/>
          <w:sz w:val="24"/>
          <w:szCs w:val="24"/>
        </w:rPr>
        <w:t xml:space="preserve">incontri </w:t>
      </w:r>
      <w:r>
        <w:rPr>
          <w:rFonts w:asciiTheme="minorHAnsi" w:hAnsiTheme="minorHAnsi" w:cstheme="minorHAnsi"/>
          <w:sz w:val="24"/>
          <w:szCs w:val="24"/>
        </w:rPr>
        <w:t xml:space="preserve">e le iniziative della visita siano previsti </w:t>
      </w:r>
      <w:r w:rsidR="002C1195" w:rsidRPr="003F208D">
        <w:rPr>
          <w:rFonts w:asciiTheme="minorHAnsi" w:hAnsiTheme="minorHAnsi" w:cstheme="minorHAnsi"/>
          <w:sz w:val="24"/>
          <w:szCs w:val="24"/>
        </w:rPr>
        <w:t>in parrocchie diverse, in modo che tutte le comunità si sentano coinvolte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1F01A166" w14:textId="215367E2" w:rsidR="00BE1FB4" w:rsidRDefault="003F208D" w:rsidP="003F208D">
      <w:pPr>
        <w:pStyle w:val="Paragrafoelenco"/>
        <w:numPr>
          <w:ilvl w:val="0"/>
          <w:numId w:val="5"/>
        </w:numPr>
        <w:ind w:left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anche </w:t>
      </w:r>
      <w:r w:rsidR="002C1195" w:rsidRPr="003F208D">
        <w:rPr>
          <w:rFonts w:asciiTheme="minorHAnsi" w:hAnsiTheme="minorHAnsi" w:cstheme="minorHAnsi"/>
          <w:sz w:val="24"/>
          <w:szCs w:val="24"/>
        </w:rPr>
        <w:t xml:space="preserve">le celebrazioni, che potranno interessare alcune categorie di persone, </w:t>
      </w:r>
      <w:r>
        <w:rPr>
          <w:rFonts w:asciiTheme="minorHAnsi" w:hAnsiTheme="minorHAnsi" w:cstheme="minorHAnsi"/>
          <w:sz w:val="24"/>
          <w:szCs w:val="24"/>
        </w:rPr>
        <w:t xml:space="preserve">siano </w:t>
      </w:r>
      <w:r w:rsidR="002C1195" w:rsidRPr="003F208D">
        <w:rPr>
          <w:rFonts w:asciiTheme="minorHAnsi" w:hAnsiTheme="minorHAnsi" w:cstheme="minorHAnsi"/>
          <w:sz w:val="24"/>
          <w:szCs w:val="24"/>
        </w:rPr>
        <w:t>distribui</w:t>
      </w:r>
      <w:r>
        <w:rPr>
          <w:rFonts w:asciiTheme="minorHAnsi" w:hAnsiTheme="minorHAnsi" w:cstheme="minorHAnsi"/>
          <w:sz w:val="24"/>
          <w:szCs w:val="24"/>
        </w:rPr>
        <w:t>te</w:t>
      </w:r>
      <w:r w:rsidR="002C1195" w:rsidRPr="003F208D">
        <w:rPr>
          <w:rFonts w:asciiTheme="minorHAnsi" w:hAnsiTheme="minorHAnsi" w:cstheme="minorHAnsi"/>
          <w:sz w:val="24"/>
          <w:szCs w:val="24"/>
        </w:rPr>
        <w:t xml:space="preserve"> tra le chiese parrocchiali, i santuari e le rettorie dell’unità pastorale.</w:t>
      </w:r>
    </w:p>
    <w:p w14:paraId="17C51143" w14:textId="77777777" w:rsidR="00BE1FB4" w:rsidRDefault="00BE1FB4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49114E79" w14:textId="3242EDEB" w:rsidR="002C1195" w:rsidRPr="004B03D6" w:rsidRDefault="003F208D" w:rsidP="002C119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Nel calendario della </w:t>
      </w:r>
      <w:r w:rsidR="002C1195" w:rsidRPr="004B03D6">
        <w:rPr>
          <w:rFonts w:asciiTheme="minorHAnsi" w:hAnsiTheme="minorHAnsi" w:cstheme="minorHAnsi"/>
          <w:sz w:val="24"/>
          <w:szCs w:val="24"/>
        </w:rPr>
        <w:t>visita</w:t>
      </w:r>
      <w:r>
        <w:rPr>
          <w:rFonts w:asciiTheme="minorHAnsi" w:hAnsiTheme="minorHAnsi" w:cstheme="minorHAnsi"/>
          <w:sz w:val="24"/>
          <w:szCs w:val="24"/>
        </w:rPr>
        <w:t xml:space="preserve"> andranno inseriti </w:t>
      </w:r>
      <w:r w:rsidR="002C1195" w:rsidRPr="004B03D6">
        <w:rPr>
          <w:rFonts w:asciiTheme="minorHAnsi" w:hAnsiTheme="minorHAnsi" w:cstheme="minorHAnsi"/>
          <w:sz w:val="24"/>
          <w:szCs w:val="24"/>
        </w:rPr>
        <w:t xml:space="preserve">alcuni </w:t>
      </w:r>
      <w:r w:rsidR="002C1195" w:rsidRPr="003F208D">
        <w:rPr>
          <w:rFonts w:asciiTheme="minorHAnsi" w:hAnsiTheme="minorHAnsi" w:cstheme="minorHAnsi"/>
          <w:b/>
          <w:bCs/>
          <w:color w:val="00B050"/>
          <w:sz w:val="24"/>
          <w:szCs w:val="24"/>
        </w:rPr>
        <w:t xml:space="preserve">incontri </w:t>
      </w:r>
      <w:r>
        <w:rPr>
          <w:rFonts w:asciiTheme="minorHAnsi" w:hAnsiTheme="minorHAnsi" w:cstheme="minorHAnsi"/>
          <w:b/>
          <w:bCs/>
          <w:color w:val="00B050"/>
          <w:sz w:val="24"/>
          <w:szCs w:val="24"/>
        </w:rPr>
        <w:t>obbligatori</w:t>
      </w:r>
      <w:r w:rsidR="002C1195" w:rsidRPr="004B03D6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37FC4702" w14:textId="7639F13A" w:rsidR="002C1195" w:rsidRPr="005F0A4E" w:rsidRDefault="003F208D" w:rsidP="002C1195">
      <w:pPr>
        <w:numPr>
          <w:ilvl w:val="0"/>
          <w:numId w:val="7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5F0A4E">
        <w:rPr>
          <w:rFonts w:asciiTheme="minorHAnsi" w:hAnsiTheme="minorHAnsi" w:cstheme="minorHAnsi"/>
          <w:sz w:val="22"/>
          <w:szCs w:val="22"/>
        </w:rPr>
        <w:t xml:space="preserve">con </w:t>
      </w:r>
      <w:r w:rsidR="002C1195" w:rsidRPr="005F0A4E">
        <w:rPr>
          <w:rFonts w:asciiTheme="minorHAnsi" w:hAnsiTheme="minorHAnsi" w:cstheme="minorHAnsi"/>
          <w:sz w:val="22"/>
          <w:szCs w:val="22"/>
        </w:rPr>
        <w:t>il consiglio pastorale;</w:t>
      </w:r>
    </w:p>
    <w:p w14:paraId="40FBCD60" w14:textId="2699E517" w:rsidR="00EC3140" w:rsidRPr="005F0A4E" w:rsidRDefault="003F208D" w:rsidP="002C1195">
      <w:pPr>
        <w:numPr>
          <w:ilvl w:val="0"/>
          <w:numId w:val="7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5F0A4E">
        <w:rPr>
          <w:rFonts w:asciiTheme="minorHAnsi" w:hAnsiTheme="minorHAnsi" w:cstheme="minorHAnsi"/>
          <w:sz w:val="22"/>
          <w:szCs w:val="22"/>
        </w:rPr>
        <w:t xml:space="preserve">con i </w:t>
      </w:r>
      <w:r w:rsidR="00EC3140" w:rsidRPr="005F0A4E">
        <w:rPr>
          <w:rFonts w:asciiTheme="minorHAnsi" w:hAnsiTheme="minorHAnsi" w:cstheme="minorHAnsi"/>
          <w:sz w:val="22"/>
          <w:szCs w:val="22"/>
        </w:rPr>
        <w:t>consigli per gli affari economici</w:t>
      </w:r>
      <w:r w:rsidR="005F0A4E" w:rsidRPr="005F0A4E">
        <w:rPr>
          <w:rFonts w:asciiTheme="minorHAnsi" w:hAnsiTheme="minorHAnsi" w:cstheme="minorHAnsi"/>
          <w:sz w:val="22"/>
          <w:szCs w:val="22"/>
        </w:rPr>
        <w:t xml:space="preserve"> (di tutte le parrocchie)</w:t>
      </w:r>
      <w:r w:rsidR="00EC3140" w:rsidRPr="005F0A4E">
        <w:rPr>
          <w:rFonts w:asciiTheme="minorHAnsi" w:hAnsiTheme="minorHAnsi" w:cstheme="minorHAnsi"/>
          <w:sz w:val="22"/>
          <w:szCs w:val="22"/>
        </w:rPr>
        <w:t>;</w:t>
      </w:r>
    </w:p>
    <w:p w14:paraId="643CE367" w14:textId="69D76D88" w:rsidR="002C1195" w:rsidRPr="005F0A4E" w:rsidRDefault="003F208D" w:rsidP="002C1195">
      <w:pPr>
        <w:numPr>
          <w:ilvl w:val="0"/>
          <w:numId w:val="7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5F0A4E">
        <w:rPr>
          <w:rFonts w:asciiTheme="minorHAnsi" w:hAnsiTheme="minorHAnsi" w:cstheme="minorHAnsi"/>
          <w:sz w:val="22"/>
          <w:szCs w:val="22"/>
        </w:rPr>
        <w:t xml:space="preserve">con </w:t>
      </w:r>
      <w:r w:rsidR="002C1195" w:rsidRPr="005F0A4E">
        <w:rPr>
          <w:rFonts w:asciiTheme="minorHAnsi" w:hAnsiTheme="minorHAnsi" w:cstheme="minorHAnsi"/>
          <w:sz w:val="22"/>
          <w:szCs w:val="22"/>
        </w:rPr>
        <w:t>gli operatori pastorali;</w:t>
      </w:r>
    </w:p>
    <w:p w14:paraId="5BA93671" w14:textId="77777777" w:rsidR="00C12B32" w:rsidRPr="005F0A4E" w:rsidRDefault="003F208D" w:rsidP="002C1195">
      <w:pPr>
        <w:numPr>
          <w:ilvl w:val="0"/>
          <w:numId w:val="7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5F0A4E">
        <w:rPr>
          <w:rFonts w:asciiTheme="minorHAnsi" w:hAnsiTheme="minorHAnsi" w:cstheme="minorHAnsi"/>
          <w:sz w:val="22"/>
          <w:szCs w:val="22"/>
        </w:rPr>
        <w:t xml:space="preserve">con </w:t>
      </w:r>
      <w:r w:rsidR="00EC3140" w:rsidRPr="005F0A4E">
        <w:rPr>
          <w:rFonts w:asciiTheme="minorHAnsi" w:hAnsiTheme="minorHAnsi" w:cstheme="minorHAnsi"/>
          <w:sz w:val="22"/>
          <w:szCs w:val="22"/>
        </w:rPr>
        <w:t>l</w:t>
      </w:r>
      <w:r w:rsidR="002C1195" w:rsidRPr="005F0A4E">
        <w:rPr>
          <w:rFonts w:asciiTheme="minorHAnsi" w:hAnsiTheme="minorHAnsi" w:cstheme="minorHAnsi"/>
          <w:sz w:val="22"/>
          <w:szCs w:val="22"/>
        </w:rPr>
        <w:t>e aggregazioni laicali (laddove presenti in modo significativo)</w:t>
      </w:r>
      <w:r w:rsidR="00C12B32" w:rsidRPr="005F0A4E">
        <w:rPr>
          <w:rFonts w:asciiTheme="minorHAnsi" w:hAnsiTheme="minorHAnsi" w:cstheme="minorHAnsi"/>
          <w:sz w:val="22"/>
          <w:szCs w:val="22"/>
        </w:rPr>
        <w:t>;</w:t>
      </w:r>
    </w:p>
    <w:p w14:paraId="5E0C809C" w14:textId="25A9FF7F" w:rsidR="00BE1FB4" w:rsidRPr="005F0A4E" w:rsidRDefault="00BE1FB4" w:rsidP="00BE1FB4">
      <w:pPr>
        <w:numPr>
          <w:ilvl w:val="0"/>
          <w:numId w:val="7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5F0A4E">
        <w:rPr>
          <w:rFonts w:asciiTheme="minorHAnsi" w:hAnsiTheme="minorHAnsi" w:cstheme="minorHAnsi"/>
          <w:sz w:val="22"/>
          <w:szCs w:val="22"/>
        </w:rPr>
        <w:t xml:space="preserve">con le </w:t>
      </w:r>
      <w:r>
        <w:rPr>
          <w:rFonts w:asciiTheme="minorHAnsi" w:hAnsiTheme="minorHAnsi" w:cstheme="minorHAnsi"/>
          <w:sz w:val="22"/>
          <w:szCs w:val="22"/>
        </w:rPr>
        <w:t xml:space="preserve">comunità religiose </w:t>
      </w:r>
      <w:r w:rsidRPr="005F0A4E">
        <w:rPr>
          <w:rFonts w:asciiTheme="minorHAnsi" w:hAnsiTheme="minorHAnsi" w:cstheme="minorHAnsi"/>
          <w:sz w:val="22"/>
          <w:szCs w:val="22"/>
        </w:rPr>
        <w:t>(laddove presenti in modo significativo);</w:t>
      </w:r>
    </w:p>
    <w:p w14:paraId="0EECD1CB" w14:textId="6DB97DDE" w:rsidR="002C1195" w:rsidRPr="005F0A4E" w:rsidRDefault="00C12B32" w:rsidP="002C1195">
      <w:pPr>
        <w:numPr>
          <w:ilvl w:val="0"/>
          <w:numId w:val="7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5F0A4E">
        <w:rPr>
          <w:rFonts w:asciiTheme="minorHAnsi" w:hAnsiTheme="minorHAnsi" w:cstheme="minorHAnsi"/>
          <w:sz w:val="22"/>
          <w:szCs w:val="22"/>
        </w:rPr>
        <w:t>con le singole persone in udienza privata (almeno una mezza giornata)</w:t>
      </w:r>
      <w:r w:rsidR="002C1195" w:rsidRPr="005F0A4E">
        <w:rPr>
          <w:rFonts w:asciiTheme="minorHAnsi" w:hAnsiTheme="minorHAnsi" w:cstheme="minorHAnsi"/>
          <w:sz w:val="22"/>
          <w:szCs w:val="22"/>
        </w:rPr>
        <w:t>.</w:t>
      </w:r>
    </w:p>
    <w:p w14:paraId="2E391763" w14:textId="77777777" w:rsidR="002C1195" w:rsidRPr="004B03D6" w:rsidRDefault="002C1195" w:rsidP="002C1195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4B03D6">
        <w:rPr>
          <w:rFonts w:asciiTheme="minorHAnsi" w:hAnsiTheme="minorHAnsi" w:cstheme="minorHAnsi"/>
          <w:sz w:val="24"/>
          <w:szCs w:val="24"/>
        </w:rPr>
        <w:t xml:space="preserve">Altri incontri potranno effettuarsi </w:t>
      </w:r>
      <w:r w:rsidRPr="003F208D">
        <w:rPr>
          <w:rFonts w:asciiTheme="minorHAnsi" w:hAnsiTheme="minorHAnsi" w:cstheme="minorHAnsi"/>
          <w:b/>
          <w:bCs/>
          <w:color w:val="00B050"/>
          <w:sz w:val="24"/>
          <w:szCs w:val="24"/>
        </w:rPr>
        <w:t>discrezionalmente</w:t>
      </w:r>
      <w:r w:rsidRPr="004B03D6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2927DC57" w14:textId="6623F431" w:rsidR="002C1195" w:rsidRPr="005F0A4E" w:rsidRDefault="003F208D" w:rsidP="002C1195">
      <w:pPr>
        <w:pStyle w:val="Paragrafoelenco"/>
        <w:numPr>
          <w:ilvl w:val="0"/>
          <w:numId w:val="7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5F0A4E">
        <w:rPr>
          <w:rFonts w:asciiTheme="minorHAnsi" w:hAnsiTheme="minorHAnsi" w:cstheme="minorHAnsi"/>
          <w:sz w:val="22"/>
          <w:szCs w:val="22"/>
        </w:rPr>
        <w:t xml:space="preserve">con </w:t>
      </w:r>
      <w:r w:rsidR="002C1195" w:rsidRPr="005F0A4E">
        <w:rPr>
          <w:rFonts w:asciiTheme="minorHAnsi" w:hAnsiTheme="minorHAnsi" w:cstheme="minorHAnsi"/>
          <w:sz w:val="22"/>
          <w:szCs w:val="22"/>
        </w:rPr>
        <w:t>la Caritas parrocchiale o interparrocchiale;</w:t>
      </w:r>
    </w:p>
    <w:p w14:paraId="793CAEEC" w14:textId="3C59D713" w:rsidR="002C1195" w:rsidRPr="005F0A4E" w:rsidRDefault="00BE1FB4" w:rsidP="002C1195">
      <w:pPr>
        <w:pStyle w:val="Paragrafoelenco"/>
        <w:numPr>
          <w:ilvl w:val="0"/>
          <w:numId w:val="7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</w:t>
      </w:r>
      <w:r w:rsidR="002C1195" w:rsidRPr="005F0A4E">
        <w:rPr>
          <w:rFonts w:asciiTheme="minorHAnsi" w:hAnsiTheme="minorHAnsi" w:cstheme="minorHAnsi"/>
          <w:sz w:val="22"/>
          <w:szCs w:val="22"/>
        </w:rPr>
        <w:t>i monasteri</w:t>
      </w:r>
      <w:r w:rsidR="00C12B32" w:rsidRPr="005F0A4E">
        <w:rPr>
          <w:rFonts w:asciiTheme="minorHAnsi" w:hAnsiTheme="minorHAnsi" w:cstheme="minorHAnsi"/>
          <w:sz w:val="22"/>
          <w:szCs w:val="22"/>
        </w:rPr>
        <w:t xml:space="preserve"> e</w:t>
      </w:r>
      <w:r w:rsidR="002C1195" w:rsidRPr="005F0A4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nel</w:t>
      </w:r>
      <w:r w:rsidR="002C1195" w:rsidRPr="005F0A4E">
        <w:rPr>
          <w:rFonts w:asciiTheme="minorHAnsi" w:hAnsiTheme="minorHAnsi" w:cstheme="minorHAnsi"/>
          <w:sz w:val="22"/>
          <w:szCs w:val="22"/>
        </w:rPr>
        <w:t>le case religiose maschili e femminili</w:t>
      </w:r>
      <w:r w:rsidR="00C12B32" w:rsidRPr="005F0A4E">
        <w:rPr>
          <w:rFonts w:asciiTheme="minorHAnsi" w:hAnsiTheme="minorHAnsi" w:cstheme="minorHAnsi"/>
          <w:sz w:val="22"/>
          <w:szCs w:val="22"/>
        </w:rPr>
        <w:t xml:space="preserve"> (visite non canoniche)</w:t>
      </w:r>
      <w:r w:rsidR="002C1195" w:rsidRPr="005F0A4E">
        <w:rPr>
          <w:rFonts w:asciiTheme="minorHAnsi" w:hAnsiTheme="minorHAnsi" w:cstheme="minorHAnsi"/>
          <w:sz w:val="22"/>
          <w:szCs w:val="22"/>
        </w:rPr>
        <w:t>;</w:t>
      </w:r>
    </w:p>
    <w:p w14:paraId="280F9237" w14:textId="5876E7F4" w:rsidR="002C1195" w:rsidRPr="005F0A4E" w:rsidRDefault="003F208D" w:rsidP="002C1195">
      <w:pPr>
        <w:pStyle w:val="Paragrafoelenco"/>
        <w:numPr>
          <w:ilvl w:val="0"/>
          <w:numId w:val="7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5F0A4E">
        <w:rPr>
          <w:rFonts w:asciiTheme="minorHAnsi" w:hAnsiTheme="minorHAnsi" w:cstheme="minorHAnsi"/>
          <w:sz w:val="22"/>
          <w:szCs w:val="22"/>
        </w:rPr>
        <w:t xml:space="preserve">con </w:t>
      </w:r>
      <w:r w:rsidR="002C1195" w:rsidRPr="005F0A4E">
        <w:rPr>
          <w:rFonts w:asciiTheme="minorHAnsi" w:hAnsiTheme="minorHAnsi" w:cstheme="minorHAnsi"/>
          <w:sz w:val="22"/>
          <w:szCs w:val="22"/>
        </w:rPr>
        <w:t xml:space="preserve">le scuole </w:t>
      </w:r>
      <w:r w:rsidR="00BE1FB4">
        <w:rPr>
          <w:rFonts w:asciiTheme="minorHAnsi" w:hAnsiTheme="minorHAnsi" w:cstheme="minorHAnsi"/>
          <w:sz w:val="22"/>
          <w:szCs w:val="22"/>
        </w:rPr>
        <w:t>cattoliche</w:t>
      </w:r>
      <w:r w:rsidR="002C1195" w:rsidRPr="005F0A4E">
        <w:rPr>
          <w:rFonts w:asciiTheme="minorHAnsi" w:hAnsiTheme="minorHAnsi" w:cstheme="minorHAnsi"/>
          <w:sz w:val="22"/>
          <w:szCs w:val="22"/>
        </w:rPr>
        <w:t>;</w:t>
      </w:r>
    </w:p>
    <w:p w14:paraId="07DB22E4" w14:textId="77777777" w:rsidR="00C12B32" w:rsidRPr="005F0A4E" w:rsidRDefault="003F208D" w:rsidP="002C1195">
      <w:pPr>
        <w:numPr>
          <w:ilvl w:val="0"/>
          <w:numId w:val="7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5F0A4E">
        <w:rPr>
          <w:rFonts w:asciiTheme="minorHAnsi" w:hAnsiTheme="minorHAnsi" w:cstheme="minorHAnsi"/>
          <w:sz w:val="22"/>
          <w:szCs w:val="22"/>
        </w:rPr>
        <w:t xml:space="preserve">con </w:t>
      </w:r>
      <w:r w:rsidR="002C1195" w:rsidRPr="005F0A4E">
        <w:rPr>
          <w:rFonts w:asciiTheme="minorHAnsi" w:hAnsiTheme="minorHAnsi" w:cstheme="minorHAnsi"/>
          <w:sz w:val="22"/>
          <w:szCs w:val="22"/>
        </w:rPr>
        <w:t>i giovani e le famiglie in assemblee plenarie</w:t>
      </w:r>
      <w:r w:rsidR="00C12B32" w:rsidRPr="005F0A4E">
        <w:rPr>
          <w:rFonts w:asciiTheme="minorHAnsi" w:hAnsiTheme="minorHAnsi" w:cstheme="minorHAnsi"/>
          <w:sz w:val="22"/>
          <w:szCs w:val="22"/>
        </w:rPr>
        <w:t>;</w:t>
      </w:r>
    </w:p>
    <w:p w14:paraId="5A0805A7" w14:textId="77777777" w:rsidR="00C12B32" w:rsidRPr="005F0A4E" w:rsidRDefault="00C12B32" w:rsidP="002C1195">
      <w:pPr>
        <w:numPr>
          <w:ilvl w:val="0"/>
          <w:numId w:val="7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5F0A4E">
        <w:rPr>
          <w:rFonts w:asciiTheme="minorHAnsi" w:hAnsiTheme="minorHAnsi" w:cstheme="minorHAnsi"/>
          <w:sz w:val="22"/>
          <w:szCs w:val="22"/>
        </w:rPr>
        <w:t>con aziende;</w:t>
      </w:r>
    </w:p>
    <w:p w14:paraId="786912D5" w14:textId="4CB23B89" w:rsidR="002C1195" w:rsidRPr="005F0A4E" w:rsidRDefault="00C12B32" w:rsidP="002C1195">
      <w:pPr>
        <w:numPr>
          <w:ilvl w:val="0"/>
          <w:numId w:val="7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5F0A4E">
        <w:rPr>
          <w:rFonts w:asciiTheme="minorHAnsi" w:hAnsiTheme="minorHAnsi" w:cstheme="minorHAnsi"/>
          <w:sz w:val="22"/>
          <w:szCs w:val="22"/>
        </w:rPr>
        <w:t>con comunità residenziali o opere sociali</w:t>
      </w:r>
      <w:r w:rsidR="002C1195" w:rsidRPr="005F0A4E">
        <w:rPr>
          <w:rFonts w:asciiTheme="minorHAnsi" w:hAnsiTheme="minorHAnsi" w:cstheme="minorHAnsi"/>
          <w:sz w:val="22"/>
          <w:szCs w:val="22"/>
        </w:rPr>
        <w:t>.</w:t>
      </w:r>
    </w:p>
    <w:p w14:paraId="720460D3" w14:textId="21B27F29" w:rsidR="002C1195" w:rsidRPr="004B03D6" w:rsidRDefault="002C1195" w:rsidP="002C1195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4B03D6">
        <w:rPr>
          <w:rFonts w:asciiTheme="minorHAnsi" w:hAnsiTheme="minorHAnsi" w:cstheme="minorHAnsi"/>
          <w:sz w:val="24"/>
          <w:szCs w:val="24"/>
        </w:rPr>
        <w:t xml:space="preserve">Il </w:t>
      </w:r>
      <w:r w:rsidR="00C12B32">
        <w:rPr>
          <w:rFonts w:asciiTheme="minorHAnsi" w:hAnsiTheme="minorHAnsi" w:cstheme="minorHAnsi"/>
          <w:sz w:val="24"/>
          <w:szCs w:val="24"/>
        </w:rPr>
        <w:t>v</w:t>
      </w:r>
      <w:r w:rsidRPr="004B03D6">
        <w:rPr>
          <w:rFonts w:asciiTheme="minorHAnsi" w:hAnsiTheme="minorHAnsi" w:cstheme="minorHAnsi"/>
          <w:sz w:val="24"/>
          <w:szCs w:val="24"/>
        </w:rPr>
        <w:t xml:space="preserve">escovo è anche disposto a dedicare del tempo ad </w:t>
      </w:r>
      <w:r w:rsidRPr="00C12B32">
        <w:rPr>
          <w:rFonts w:asciiTheme="minorHAnsi" w:hAnsiTheme="minorHAnsi" w:cstheme="minorHAnsi"/>
          <w:b/>
          <w:bCs/>
          <w:color w:val="00B050"/>
          <w:sz w:val="24"/>
          <w:szCs w:val="24"/>
        </w:rPr>
        <w:t>incontri nelle case</w:t>
      </w:r>
      <w:r w:rsidRPr="00C12B32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Pr="004B03D6">
        <w:rPr>
          <w:rFonts w:asciiTheme="minorHAnsi" w:hAnsiTheme="minorHAnsi" w:cstheme="minorHAnsi"/>
          <w:sz w:val="24"/>
          <w:szCs w:val="24"/>
        </w:rPr>
        <w:t>dei fedeli:</w:t>
      </w:r>
    </w:p>
    <w:p w14:paraId="2D036AC6" w14:textId="77777777" w:rsidR="002C1195" w:rsidRPr="005F0A4E" w:rsidRDefault="002C1195" w:rsidP="002C1195">
      <w:pPr>
        <w:pStyle w:val="Paragrafoelenco"/>
        <w:numPr>
          <w:ilvl w:val="0"/>
          <w:numId w:val="7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5F0A4E">
        <w:rPr>
          <w:rFonts w:asciiTheme="minorHAnsi" w:hAnsiTheme="minorHAnsi" w:cstheme="minorHAnsi"/>
          <w:sz w:val="22"/>
          <w:szCs w:val="22"/>
        </w:rPr>
        <w:t>malati lungodegenti;</w:t>
      </w:r>
    </w:p>
    <w:p w14:paraId="77240BF6" w14:textId="0C91246C" w:rsidR="002C1195" w:rsidRPr="005F0A4E" w:rsidRDefault="002C1195" w:rsidP="002C1195">
      <w:pPr>
        <w:pStyle w:val="Paragrafoelenco"/>
        <w:numPr>
          <w:ilvl w:val="0"/>
          <w:numId w:val="7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5F0A4E">
        <w:rPr>
          <w:rFonts w:asciiTheme="minorHAnsi" w:hAnsiTheme="minorHAnsi" w:cstheme="minorHAnsi"/>
          <w:sz w:val="22"/>
          <w:szCs w:val="22"/>
        </w:rPr>
        <w:t>famiglie</w:t>
      </w:r>
      <w:r w:rsidR="00C12B32" w:rsidRPr="005F0A4E">
        <w:rPr>
          <w:rFonts w:asciiTheme="minorHAnsi" w:hAnsiTheme="minorHAnsi" w:cstheme="minorHAnsi"/>
          <w:sz w:val="22"/>
          <w:szCs w:val="22"/>
        </w:rPr>
        <w:t xml:space="preserve"> povere o numerose</w:t>
      </w:r>
      <w:r w:rsidRPr="005F0A4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CEBDAFF" w14:textId="453CD380" w:rsidR="002C1195" w:rsidRPr="004B03D6" w:rsidRDefault="002C1195" w:rsidP="002C1195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4B03D6">
        <w:rPr>
          <w:rFonts w:asciiTheme="minorHAnsi" w:hAnsiTheme="minorHAnsi" w:cstheme="minorHAnsi"/>
          <w:sz w:val="24"/>
          <w:szCs w:val="24"/>
        </w:rPr>
        <w:t xml:space="preserve">Il </w:t>
      </w:r>
      <w:r w:rsidR="00C12B32">
        <w:rPr>
          <w:rFonts w:asciiTheme="minorHAnsi" w:hAnsiTheme="minorHAnsi" w:cstheme="minorHAnsi"/>
          <w:sz w:val="24"/>
          <w:szCs w:val="24"/>
        </w:rPr>
        <w:t>v</w:t>
      </w:r>
      <w:r w:rsidRPr="004B03D6">
        <w:rPr>
          <w:rFonts w:asciiTheme="minorHAnsi" w:hAnsiTheme="minorHAnsi" w:cstheme="minorHAnsi"/>
          <w:sz w:val="24"/>
          <w:szCs w:val="24"/>
        </w:rPr>
        <w:t>escovo è disposto pure a far visita, se i parroci lo riterranno opportuno e se si verificheranno le condizioni di accoglienza</w:t>
      </w:r>
      <w:r w:rsidR="00C12B32">
        <w:rPr>
          <w:rFonts w:asciiTheme="minorHAnsi" w:hAnsiTheme="minorHAnsi" w:cstheme="minorHAnsi"/>
          <w:sz w:val="24"/>
          <w:szCs w:val="24"/>
        </w:rPr>
        <w:t xml:space="preserve"> ad alcune </w:t>
      </w:r>
      <w:r w:rsidR="00C12B32" w:rsidRPr="00C12B32">
        <w:rPr>
          <w:rFonts w:asciiTheme="minorHAnsi" w:hAnsiTheme="minorHAnsi" w:cstheme="minorHAnsi"/>
          <w:b/>
          <w:bCs/>
          <w:color w:val="00B050"/>
          <w:sz w:val="24"/>
          <w:szCs w:val="24"/>
        </w:rPr>
        <w:t>sedi istituzionali</w:t>
      </w:r>
      <w:r w:rsidRPr="004B03D6">
        <w:rPr>
          <w:rFonts w:asciiTheme="minorHAnsi" w:hAnsiTheme="minorHAnsi" w:cstheme="minorHAnsi"/>
          <w:sz w:val="24"/>
          <w:szCs w:val="24"/>
        </w:rPr>
        <w:t>:</w:t>
      </w:r>
    </w:p>
    <w:p w14:paraId="3F3D4194" w14:textId="65B05677" w:rsidR="002C1195" w:rsidRPr="005F0A4E" w:rsidRDefault="002C1195" w:rsidP="002C1195">
      <w:pPr>
        <w:pStyle w:val="Paragrafoelenco"/>
        <w:numPr>
          <w:ilvl w:val="0"/>
          <w:numId w:val="7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5F0A4E">
        <w:rPr>
          <w:rFonts w:asciiTheme="minorHAnsi" w:hAnsiTheme="minorHAnsi" w:cstheme="minorHAnsi"/>
          <w:sz w:val="22"/>
          <w:szCs w:val="22"/>
        </w:rPr>
        <w:t>al sindaco (e/o all’amministrazione comunale);</w:t>
      </w:r>
    </w:p>
    <w:p w14:paraId="2C09958C" w14:textId="77777777" w:rsidR="002C1195" w:rsidRPr="005F0A4E" w:rsidRDefault="002C1195" w:rsidP="002C1195">
      <w:pPr>
        <w:pStyle w:val="Paragrafoelenco"/>
        <w:numPr>
          <w:ilvl w:val="0"/>
          <w:numId w:val="7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5F0A4E">
        <w:rPr>
          <w:rFonts w:asciiTheme="minorHAnsi" w:hAnsiTheme="minorHAnsi" w:cstheme="minorHAnsi"/>
          <w:sz w:val="22"/>
          <w:szCs w:val="22"/>
        </w:rPr>
        <w:t>ad altre autorità e organismi laici che lo desiderano;</w:t>
      </w:r>
    </w:p>
    <w:p w14:paraId="06BAD9FB" w14:textId="78F663A4" w:rsidR="002C1195" w:rsidRPr="005F0A4E" w:rsidRDefault="002C1195" w:rsidP="002C1195">
      <w:pPr>
        <w:pStyle w:val="Paragrafoelenco"/>
        <w:numPr>
          <w:ilvl w:val="0"/>
          <w:numId w:val="7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5F0A4E">
        <w:rPr>
          <w:rFonts w:asciiTheme="minorHAnsi" w:hAnsiTheme="minorHAnsi" w:cstheme="minorHAnsi"/>
          <w:sz w:val="22"/>
          <w:szCs w:val="22"/>
        </w:rPr>
        <w:t xml:space="preserve">alle scuole, ma solo a condizione che ci sia un invito esplicito del capo d’istituto o del consiglio d’istituto, d’intesa con l’insegnante di religione cattolica. Il </w:t>
      </w:r>
      <w:r w:rsidR="00C12B32" w:rsidRPr="005F0A4E">
        <w:rPr>
          <w:rFonts w:asciiTheme="minorHAnsi" w:hAnsiTheme="minorHAnsi" w:cstheme="minorHAnsi"/>
          <w:sz w:val="22"/>
          <w:szCs w:val="22"/>
        </w:rPr>
        <w:t>v</w:t>
      </w:r>
      <w:r w:rsidRPr="005F0A4E">
        <w:rPr>
          <w:rFonts w:asciiTheme="minorHAnsi" w:hAnsiTheme="minorHAnsi" w:cstheme="minorHAnsi"/>
          <w:sz w:val="22"/>
          <w:szCs w:val="22"/>
        </w:rPr>
        <w:t>escovo si limiterà a un saluto e sarà disponibile a rispondere</w:t>
      </w:r>
      <w:r w:rsidR="00C12B32" w:rsidRPr="005F0A4E">
        <w:rPr>
          <w:rFonts w:asciiTheme="minorHAnsi" w:hAnsiTheme="minorHAnsi" w:cstheme="minorHAnsi"/>
          <w:sz w:val="22"/>
          <w:szCs w:val="22"/>
        </w:rPr>
        <w:t xml:space="preserve"> </w:t>
      </w:r>
      <w:r w:rsidRPr="005F0A4E">
        <w:rPr>
          <w:rFonts w:asciiTheme="minorHAnsi" w:hAnsiTheme="minorHAnsi" w:cstheme="minorHAnsi"/>
          <w:sz w:val="22"/>
          <w:szCs w:val="22"/>
        </w:rPr>
        <w:t>alle domande che i giovani vorranno fargli.</w:t>
      </w:r>
    </w:p>
    <w:p w14:paraId="1A92771C" w14:textId="6D25DF6B" w:rsidR="008C696A" w:rsidRPr="00BE1FB4" w:rsidRDefault="00C12B32" w:rsidP="00C12B32">
      <w:pPr>
        <w:ind w:left="426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 w:rsidRPr="00BE1FB4">
        <w:rPr>
          <w:rFonts w:asciiTheme="minorHAnsi" w:hAnsiTheme="minorHAnsi" w:cstheme="minorHAnsi"/>
          <w:spacing w:val="-4"/>
          <w:sz w:val="24"/>
          <w:szCs w:val="24"/>
        </w:rPr>
        <w:t>Nello stabilire il calendario, si faccia attenzione a non trasformare la visita pastorale in una kermesse</w:t>
      </w:r>
      <w:r w:rsidR="005F0A4E" w:rsidRPr="00BE1FB4">
        <w:rPr>
          <w:rFonts w:asciiTheme="minorHAnsi" w:hAnsiTheme="minorHAnsi" w:cstheme="minorHAnsi"/>
          <w:spacing w:val="-4"/>
          <w:sz w:val="24"/>
          <w:szCs w:val="24"/>
        </w:rPr>
        <w:t xml:space="preserve"> e nemmeno in una missione popolare</w:t>
      </w:r>
      <w:r w:rsidRPr="00BE1FB4">
        <w:rPr>
          <w:rFonts w:asciiTheme="minorHAnsi" w:hAnsiTheme="minorHAnsi" w:cstheme="minorHAnsi"/>
          <w:spacing w:val="-4"/>
          <w:sz w:val="24"/>
          <w:szCs w:val="24"/>
        </w:rPr>
        <w:t>: gli incontri programmati devono servire a una conoscenza reale del territorio e dimostrare vicinanza a persone e situazioni che richiedono una speciale attenzione ecclesiale.</w:t>
      </w:r>
      <w:r w:rsidR="00BE1FB4" w:rsidRPr="00BE1FB4">
        <w:rPr>
          <w:rFonts w:asciiTheme="minorHAnsi" w:hAnsiTheme="minorHAnsi" w:cstheme="minorHAnsi"/>
          <w:spacing w:val="-4"/>
          <w:sz w:val="24"/>
          <w:szCs w:val="24"/>
        </w:rPr>
        <w:t xml:space="preserve"> Da questo punto di vista, appare opportuno privilegiare incontri con persone responsabili o rappresentative delle varie realtà, piuttosto che situazioni assembleari.</w:t>
      </w:r>
    </w:p>
    <w:p w14:paraId="1A5C382C" w14:textId="77777777" w:rsidR="00C12B32" w:rsidRPr="00C12B32" w:rsidRDefault="00C12B32" w:rsidP="00C12B3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949158D" w14:textId="3AAB4BC5" w:rsidR="002C1195" w:rsidRPr="004B03D6" w:rsidRDefault="002C1195" w:rsidP="002C119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B03D6">
        <w:rPr>
          <w:rFonts w:asciiTheme="minorHAnsi" w:hAnsiTheme="minorHAnsi" w:cstheme="minorHAnsi"/>
          <w:sz w:val="24"/>
          <w:szCs w:val="24"/>
        </w:rPr>
        <w:t xml:space="preserve">Durante la visita pastorale andranno previste le seguenti </w:t>
      </w:r>
      <w:r w:rsidRPr="008C696A">
        <w:rPr>
          <w:rFonts w:asciiTheme="minorHAnsi" w:hAnsiTheme="minorHAnsi" w:cstheme="minorHAnsi"/>
          <w:b/>
          <w:bCs/>
          <w:color w:val="00B050"/>
          <w:sz w:val="24"/>
          <w:szCs w:val="24"/>
        </w:rPr>
        <w:t xml:space="preserve">celebrazioni presiedute dal </w:t>
      </w:r>
      <w:r w:rsidR="008C696A" w:rsidRPr="008C696A">
        <w:rPr>
          <w:rFonts w:asciiTheme="minorHAnsi" w:hAnsiTheme="minorHAnsi" w:cstheme="minorHAnsi"/>
          <w:b/>
          <w:bCs/>
          <w:color w:val="00B050"/>
          <w:sz w:val="24"/>
          <w:szCs w:val="24"/>
        </w:rPr>
        <w:t>v</w:t>
      </w:r>
      <w:r w:rsidRPr="008C696A">
        <w:rPr>
          <w:rFonts w:asciiTheme="minorHAnsi" w:hAnsiTheme="minorHAnsi" w:cstheme="minorHAnsi"/>
          <w:b/>
          <w:bCs/>
          <w:color w:val="00B050"/>
          <w:sz w:val="24"/>
          <w:szCs w:val="24"/>
        </w:rPr>
        <w:t>escovo</w:t>
      </w:r>
      <w:r w:rsidRPr="004B03D6">
        <w:rPr>
          <w:rFonts w:asciiTheme="minorHAnsi" w:hAnsiTheme="minorHAnsi" w:cstheme="minorHAnsi"/>
          <w:sz w:val="24"/>
          <w:szCs w:val="24"/>
        </w:rPr>
        <w:t>:</w:t>
      </w:r>
    </w:p>
    <w:p w14:paraId="13CC91E0" w14:textId="34B414B1" w:rsidR="002C1195" w:rsidRPr="005F0A4E" w:rsidRDefault="002C1195" w:rsidP="002C1195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F0A4E">
        <w:rPr>
          <w:rFonts w:asciiTheme="minorHAnsi" w:hAnsiTheme="minorHAnsi" w:cstheme="minorHAnsi"/>
          <w:sz w:val="22"/>
          <w:szCs w:val="22"/>
        </w:rPr>
        <w:t xml:space="preserve">celebrazione solenne nel primo giorno della visita, con accoglienza del </w:t>
      </w:r>
      <w:r w:rsidR="008C696A" w:rsidRPr="005F0A4E">
        <w:rPr>
          <w:rFonts w:asciiTheme="minorHAnsi" w:hAnsiTheme="minorHAnsi" w:cstheme="minorHAnsi"/>
          <w:sz w:val="22"/>
          <w:szCs w:val="22"/>
        </w:rPr>
        <w:t>v</w:t>
      </w:r>
      <w:r w:rsidRPr="005F0A4E">
        <w:rPr>
          <w:rFonts w:asciiTheme="minorHAnsi" w:hAnsiTheme="minorHAnsi" w:cstheme="minorHAnsi"/>
          <w:sz w:val="22"/>
          <w:szCs w:val="22"/>
        </w:rPr>
        <w:t>escovo alla porta della chiesa</w:t>
      </w:r>
      <w:r w:rsidR="00C12B32" w:rsidRPr="005F0A4E">
        <w:rPr>
          <w:rFonts w:asciiTheme="minorHAnsi" w:hAnsiTheme="minorHAnsi" w:cstheme="minorHAnsi"/>
          <w:sz w:val="22"/>
          <w:szCs w:val="22"/>
        </w:rPr>
        <w:t>, aspersione</w:t>
      </w:r>
      <w:r w:rsidRPr="005F0A4E">
        <w:rPr>
          <w:rFonts w:asciiTheme="minorHAnsi" w:hAnsiTheme="minorHAnsi" w:cstheme="minorHAnsi"/>
          <w:sz w:val="22"/>
          <w:szCs w:val="22"/>
        </w:rPr>
        <w:t xml:space="preserve"> e</w:t>
      </w:r>
      <w:r w:rsidR="00C12B32" w:rsidRPr="005F0A4E">
        <w:rPr>
          <w:rFonts w:asciiTheme="minorHAnsi" w:hAnsiTheme="minorHAnsi" w:cstheme="minorHAnsi"/>
          <w:sz w:val="22"/>
          <w:szCs w:val="22"/>
        </w:rPr>
        <w:t>/o</w:t>
      </w:r>
      <w:r w:rsidRPr="005F0A4E">
        <w:rPr>
          <w:rFonts w:asciiTheme="minorHAnsi" w:hAnsiTheme="minorHAnsi" w:cstheme="minorHAnsi"/>
          <w:sz w:val="22"/>
          <w:szCs w:val="22"/>
        </w:rPr>
        <w:t xml:space="preserve"> lucernario;</w:t>
      </w:r>
    </w:p>
    <w:p w14:paraId="2A04F513" w14:textId="2462F1D3" w:rsidR="002C1195" w:rsidRPr="005F0A4E" w:rsidRDefault="002C1195" w:rsidP="002C1195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F0A4E">
        <w:rPr>
          <w:rFonts w:asciiTheme="minorHAnsi" w:hAnsiTheme="minorHAnsi" w:cstheme="minorHAnsi"/>
          <w:sz w:val="22"/>
          <w:szCs w:val="22"/>
        </w:rPr>
        <w:t>celebrazione penitenziale</w:t>
      </w:r>
      <w:r w:rsidR="00B226BF" w:rsidRPr="005F0A4E">
        <w:rPr>
          <w:rFonts w:asciiTheme="minorHAnsi" w:hAnsiTheme="minorHAnsi" w:cstheme="minorHAnsi"/>
          <w:sz w:val="22"/>
          <w:szCs w:val="22"/>
        </w:rPr>
        <w:t xml:space="preserve"> (seconda forma)</w:t>
      </w:r>
      <w:r w:rsidRPr="005F0A4E">
        <w:rPr>
          <w:rFonts w:asciiTheme="minorHAnsi" w:hAnsiTheme="minorHAnsi" w:cstheme="minorHAnsi"/>
          <w:sz w:val="22"/>
          <w:szCs w:val="22"/>
        </w:rPr>
        <w:t>, con la partecipazione di tutti i preti della zona;</w:t>
      </w:r>
    </w:p>
    <w:p w14:paraId="1B3AA44F" w14:textId="0E272904" w:rsidR="002C1195" w:rsidRPr="005F0A4E" w:rsidRDefault="002C1195" w:rsidP="002C1195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F0A4E">
        <w:rPr>
          <w:rFonts w:asciiTheme="minorHAnsi" w:hAnsiTheme="minorHAnsi" w:cstheme="minorHAnsi"/>
          <w:sz w:val="22"/>
          <w:szCs w:val="22"/>
        </w:rPr>
        <w:t xml:space="preserve">celebrazione eucaristica domenicale di chiusura, nella quale il Vescovo </w:t>
      </w:r>
      <w:r w:rsidR="00B226BF" w:rsidRPr="005F0A4E">
        <w:rPr>
          <w:rFonts w:asciiTheme="minorHAnsi" w:hAnsiTheme="minorHAnsi" w:cstheme="minorHAnsi"/>
          <w:sz w:val="22"/>
          <w:szCs w:val="22"/>
        </w:rPr>
        <w:t xml:space="preserve">potrebbe </w:t>
      </w:r>
      <w:r w:rsidRPr="005F0A4E">
        <w:rPr>
          <w:rFonts w:asciiTheme="minorHAnsi" w:hAnsiTheme="minorHAnsi" w:cstheme="minorHAnsi"/>
          <w:sz w:val="22"/>
          <w:szCs w:val="22"/>
        </w:rPr>
        <w:t xml:space="preserve">amministrare la </w:t>
      </w:r>
      <w:r w:rsidR="00C12B32" w:rsidRPr="005F0A4E">
        <w:rPr>
          <w:rFonts w:asciiTheme="minorHAnsi" w:hAnsiTheme="minorHAnsi" w:cstheme="minorHAnsi"/>
          <w:sz w:val="22"/>
          <w:szCs w:val="22"/>
        </w:rPr>
        <w:t>C</w:t>
      </w:r>
      <w:r w:rsidRPr="005F0A4E">
        <w:rPr>
          <w:rFonts w:asciiTheme="minorHAnsi" w:hAnsiTheme="minorHAnsi" w:cstheme="minorHAnsi"/>
          <w:sz w:val="22"/>
          <w:szCs w:val="22"/>
        </w:rPr>
        <w:t xml:space="preserve">resima ai ragazzi o agli adulti dell’unità pastorale; </w:t>
      </w:r>
    </w:p>
    <w:p w14:paraId="7687FF50" w14:textId="0C123AF8" w:rsidR="00B226BF" w:rsidRDefault="002C1195" w:rsidP="002C1195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4B03D6">
        <w:rPr>
          <w:rFonts w:asciiTheme="minorHAnsi" w:hAnsiTheme="minorHAnsi" w:cstheme="minorHAnsi"/>
          <w:sz w:val="24"/>
          <w:szCs w:val="24"/>
        </w:rPr>
        <w:t xml:space="preserve">Ovviamente, nei giorni e negli orari di tali celebrazioni, nessun’altra celebrazione </w:t>
      </w:r>
      <w:r w:rsidR="005F0A4E">
        <w:rPr>
          <w:rFonts w:asciiTheme="minorHAnsi" w:hAnsiTheme="minorHAnsi" w:cstheme="minorHAnsi"/>
          <w:sz w:val="24"/>
          <w:szCs w:val="24"/>
        </w:rPr>
        <w:t>sarà</w:t>
      </w:r>
      <w:r w:rsidRPr="004B03D6">
        <w:rPr>
          <w:rFonts w:asciiTheme="minorHAnsi" w:hAnsiTheme="minorHAnsi" w:cstheme="minorHAnsi"/>
          <w:sz w:val="24"/>
          <w:szCs w:val="24"/>
        </w:rPr>
        <w:t xml:space="preserve"> ammessa nel territorio dell</w:t>
      </w:r>
      <w:r w:rsidR="00B226BF">
        <w:rPr>
          <w:rFonts w:asciiTheme="minorHAnsi" w:hAnsiTheme="minorHAnsi" w:cstheme="minorHAnsi"/>
          <w:sz w:val="24"/>
          <w:szCs w:val="24"/>
        </w:rPr>
        <w:t>a comunità parrocchiale</w:t>
      </w:r>
      <w:r w:rsidRPr="004B03D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60940DC" w14:textId="77777777" w:rsidR="00C12B32" w:rsidRDefault="00C12B32" w:rsidP="00C12B3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1B7BD94" w14:textId="42545260" w:rsidR="002C1195" w:rsidRPr="00C12B32" w:rsidRDefault="00B226BF" w:rsidP="00C12B32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12B32">
        <w:rPr>
          <w:rFonts w:asciiTheme="minorHAnsi" w:hAnsiTheme="minorHAnsi" w:cstheme="minorHAnsi"/>
          <w:b/>
          <w:bCs/>
          <w:color w:val="00B050"/>
          <w:sz w:val="24"/>
          <w:szCs w:val="24"/>
        </w:rPr>
        <w:t>Altre liturgie</w:t>
      </w:r>
      <w:r w:rsidRPr="00C12B32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Pr="00C12B32">
        <w:rPr>
          <w:rFonts w:asciiTheme="minorHAnsi" w:hAnsiTheme="minorHAnsi" w:cstheme="minorHAnsi"/>
          <w:sz w:val="24"/>
          <w:szCs w:val="24"/>
        </w:rPr>
        <w:t>possono essere offerte secondo l’opportunità:</w:t>
      </w:r>
    </w:p>
    <w:p w14:paraId="3660E2FA" w14:textId="3FA8CB5F" w:rsidR="00B226BF" w:rsidRPr="005F0A4E" w:rsidRDefault="00B226BF" w:rsidP="00B226BF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F0A4E">
        <w:rPr>
          <w:rFonts w:asciiTheme="minorHAnsi" w:hAnsiTheme="minorHAnsi" w:cstheme="minorHAnsi"/>
          <w:sz w:val="22"/>
          <w:szCs w:val="22"/>
        </w:rPr>
        <w:t>unzione degli infermi (in una parrocchia e/o in una RSA);</w:t>
      </w:r>
    </w:p>
    <w:p w14:paraId="0656DDFC" w14:textId="2B7B1068" w:rsidR="00B226BF" w:rsidRPr="005F0A4E" w:rsidRDefault="00B226BF" w:rsidP="00B226BF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F0A4E">
        <w:rPr>
          <w:rFonts w:asciiTheme="minorHAnsi" w:hAnsiTheme="minorHAnsi" w:cstheme="minorHAnsi"/>
          <w:sz w:val="22"/>
          <w:szCs w:val="22"/>
        </w:rPr>
        <w:t>adorazione eucaristica;</w:t>
      </w:r>
    </w:p>
    <w:p w14:paraId="74AB04FD" w14:textId="71D6165C" w:rsidR="00B55FA6" w:rsidRPr="005F0A4E" w:rsidRDefault="00B55FA6" w:rsidP="00B226BF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F0A4E">
        <w:rPr>
          <w:rFonts w:asciiTheme="minorHAnsi" w:hAnsiTheme="minorHAnsi" w:cstheme="minorHAnsi"/>
          <w:sz w:val="22"/>
          <w:szCs w:val="22"/>
        </w:rPr>
        <w:t xml:space="preserve">benedizioni </w:t>
      </w:r>
      <w:r w:rsidR="00C12B32" w:rsidRPr="005F0A4E">
        <w:rPr>
          <w:rFonts w:asciiTheme="minorHAnsi" w:hAnsiTheme="minorHAnsi" w:cstheme="minorHAnsi"/>
          <w:sz w:val="22"/>
          <w:szCs w:val="22"/>
        </w:rPr>
        <w:t xml:space="preserve">varie </w:t>
      </w:r>
      <w:r w:rsidRPr="005F0A4E">
        <w:rPr>
          <w:rFonts w:asciiTheme="minorHAnsi" w:hAnsiTheme="minorHAnsi" w:cstheme="minorHAnsi"/>
          <w:sz w:val="22"/>
          <w:szCs w:val="22"/>
        </w:rPr>
        <w:t xml:space="preserve">(degli sposi, dei fidanzati, dei luoghi di lavoro, dei </w:t>
      </w:r>
      <w:proofErr w:type="gramStart"/>
      <w:r w:rsidRPr="005F0A4E">
        <w:rPr>
          <w:rFonts w:asciiTheme="minorHAnsi" w:hAnsiTheme="minorHAnsi" w:cstheme="minorHAnsi"/>
          <w:sz w:val="22"/>
          <w:szCs w:val="22"/>
        </w:rPr>
        <w:t>campi….</w:t>
      </w:r>
      <w:proofErr w:type="gramEnd"/>
      <w:r w:rsidRPr="005F0A4E">
        <w:rPr>
          <w:rFonts w:asciiTheme="minorHAnsi" w:hAnsiTheme="minorHAnsi" w:cstheme="minorHAnsi"/>
          <w:sz w:val="22"/>
          <w:szCs w:val="22"/>
        </w:rPr>
        <w:t>);</w:t>
      </w:r>
    </w:p>
    <w:p w14:paraId="0E18A8B9" w14:textId="75FBC122" w:rsidR="00B226BF" w:rsidRPr="00BE1FB4" w:rsidRDefault="00B226BF" w:rsidP="00B226BF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E1FB4">
        <w:rPr>
          <w:rFonts w:asciiTheme="minorHAnsi" w:hAnsiTheme="minorHAnsi" w:cstheme="minorHAnsi"/>
          <w:sz w:val="22"/>
          <w:szCs w:val="22"/>
        </w:rPr>
        <w:t>via crucis</w:t>
      </w:r>
      <w:r w:rsidR="00BE1FB4" w:rsidRPr="00BE1FB4">
        <w:rPr>
          <w:rFonts w:asciiTheme="minorHAnsi" w:hAnsiTheme="minorHAnsi" w:cstheme="minorHAnsi"/>
          <w:sz w:val="22"/>
          <w:szCs w:val="22"/>
        </w:rPr>
        <w:t xml:space="preserve"> o </w:t>
      </w:r>
      <w:r w:rsidRPr="00BE1FB4">
        <w:rPr>
          <w:rFonts w:asciiTheme="minorHAnsi" w:hAnsiTheme="minorHAnsi" w:cstheme="minorHAnsi"/>
          <w:sz w:val="22"/>
          <w:szCs w:val="22"/>
        </w:rPr>
        <w:t>rosario.</w:t>
      </w:r>
    </w:p>
    <w:p w14:paraId="477851F5" w14:textId="77777777" w:rsidR="00C12B32" w:rsidRPr="00B226BF" w:rsidRDefault="00C12B32" w:rsidP="00C12B32">
      <w:pPr>
        <w:pStyle w:val="Paragrafoelenco"/>
        <w:jc w:val="both"/>
        <w:rPr>
          <w:rFonts w:asciiTheme="minorHAnsi" w:hAnsiTheme="minorHAnsi" w:cstheme="minorHAnsi"/>
          <w:sz w:val="24"/>
          <w:szCs w:val="24"/>
        </w:rPr>
      </w:pPr>
    </w:p>
    <w:p w14:paraId="20F0A48B" w14:textId="008CD259" w:rsidR="002C1195" w:rsidRPr="004B03D6" w:rsidRDefault="002C1195" w:rsidP="002C119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B03D6">
        <w:rPr>
          <w:rFonts w:asciiTheme="minorHAnsi" w:hAnsiTheme="minorHAnsi" w:cstheme="minorHAnsi"/>
          <w:sz w:val="24"/>
          <w:szCs w:val="24"/>
        </w:rPr>
        <w:t xml:space="preserve">Il </w:t>
      </w:r>
      <w:r w:rsidR="00B226BF">
        <w:rPr>
          <w:rFonts w:asciiTheme="minorHAnsi" w:hAnsiTheme="minorHAnsi" w:cstheme="minorHAnsi"/>
          <w:sz w:val="24"/>
          <w:szCs w:val="24"/>
        </w:rPr>
        <w:t>v</w:t>
      </w:r>
      <w:r w:rsidRPr="004B03D6">
        <w:rPr>
          <w:rFonts w:asciiTheme="minorHAnsi" w:hAnsiTheme="minorHAnsi" w:cstheme="minorHAnsi"/>
          <w:sz w:val="24"/>
          <w:szCs w:val="24"/>
        </w:rPr>
        <w:t xml:space="preserve">escovo intende </w:t>
      </w:r>
      <w:r w:rsidRPr="00B226BF">
        <w:rPr>
          <w:rFonts w:asciiTheme="minorHAnsi" w:hAnsiTheme="minorHAnsi" w:cstheme="minorHAnsi"/>
          <w:b/>
          <w:bCs/>
          <w:color w:val="00B050"/>
          <w:sz w:val="24"/>
          <w:szCs w:val="24"/>
        </w:rPr>
        <w:t>condividere con i preti e i diaconi</w:t>
      </w:r>
      <w:r w:rsidRPr="00B226B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Pr="004B03D6">
        <w:rPr>
          <w:rFonts w:asciiTheme="minorHAnsi" w:hAnsiTheme="minorHAnsi" w:cstheme="minorHAnsi"/>
          <w:sz w:val="24"/>
          <w:szCs w:val="24"/>
        </w:rPr>
        <w:t xml:space="preserve">dell’unità pastorale la preghiera della liturgia delle ore e i pasti principali </w:t>
      </w:r>
      <w:r w:rsidR="00B226BF">
        <w:rPr>
          <w:rFonts w:asciiTheme="minorHAnsi" w:hAnsiTheme="minorHAnsi" w:cstheme="minorHAnsi"/>
          <w:sz w:val="24"/>
          <w:szCs w:val="24"/>
        </w:rPr>
        <w:t>–</w:t>
      </w:r>
      <w:r w:rsidRPr="004B03D6">
        <w:rPr>
          <w:rFonts w:asciiTheme="minorHAnsi" w:hAnsiTheme="minorHAnsi" w:cstheme="minorHAnsi"/>
          <w:sz w:val="24"/>
          <w:szCs w:val="24"/>
        </w:rPr>
        <w:t xml:space="preserve"> </w:t>
      </w:r>
      <w:r w:rsidR="00B226BF">
        <w:rPr>
          <w:rFonts w:asciiTheme="minorHAnsi" w:hAnsiTheme="minorHAnsi" w:cstheme="minorHAnsi"/>
          <w:sz w:val="24"/>
          <w:szCs w:val="24"/>
        </w:rPr>
        <w:t xml:space="preserve">anche </w:t>
      </w:r>
      <w:r w:rsidRPr="004B03D6">
        <w:rPr>
          <w:rFonts w:asciiTheme="minorHAnsi" w:hAnsiTheme="minorHAnsi" w:cstheme="minorHAnsi"/>
          <w:sz w:val="24"/>
          <w:szCs w:val="24"/>
        </w:rPr>
        <w:t>risiedendo stabilmente in una delle case canoniche - in modo che la visita pastorale sia segno eloquente di comunione e di collegialità. Nessun impegno sia anteposto in quei giorni, da parte dei presbiteri, a tale fraterna condivisione. La partecipazione alla liturgia delle ore sia possibilmente aperta a tutti i fedeli.</w:t>
      </w:r>
    </w:p>
    <w:p w14:paraId="7C56A733" w14:textId="77777777" w:rsidR="00E15EA9" w:rsidRDefault="00E15EA9" w:rsidP="00E15EA9">
      <w:pPr>
        <w:pStyle w:val="Titolo"/>
        <w:rPr>
          <w:rFonts w:ascii="Goudy Stout" w:hAnsi="Goudy Stout"/>
          <w:b/>
          <w:color w:val="00B050"/>
          <w:spacing w:val="-60"/>
          <w:sz w:val="28"/>
          <w:szCs w:val="22"/>
        </w:rPr>
      </w:pPr>
    </w:p>
    <w:p w14:paraId="33B951AA" w14:textId="328667BE" w:rsidR="00E15EA9" w:rsidRDefault="00E15EA9" w:rsidP="00E15EA9">
      <w:pPr>
        <w:pStyle w:val="Titolo"/>
        <w:rPr>
          <w:rFonts w:ascii="Goudy Stout" w:hAnsi="Goudy Stout"/>
          <w:b/>
          <w:color w:val="00B050"/>
          <w:spacing w:val="-60"/>
          <w:sz w:val="28"/>
          <w:szCs w:val="22"/>
        </w:rPr>
      </w:pPr>
      <w:r>
        <w:rPr>
          <w:rFonts w:ascii="Goudy Stout" w:hAnsi="Goudy Stout"/>
          <w:b/>
          <w:color w:val="00B050"/>
          <w:spacing w:val="-60"/>
          <w:sz w:val="28"/>
          <w:szCs w:val="22"/>
        </w:rPr>
        <w:t>ISTRUZIONI PER COMPILARE</w:t>
      </w:r>
    </w:p>
    <w:p w14:paraId="5A44D513" w14:textId="758CD83E" w:rsidR="00E15EA9" w:rsidRPr="00DA41DE" w:rsidRDefault="00E15EA9" w:rsidP="00E15EA9">
      <w:pPr>
        <w:pStyle w:val="Titolo"/>
        <w:rPr>
          <w:rFonts w:ascii="Goudy Stout" w:hAnsi="Goudy Stout"/>
          <w:b/>
          <w:color w:val="00B050"/>
          <w:spacing w:val="-60"/>
          <w:sz w:val="28"/>
          <w:szCs w:val="22"/>
        </w:rPr>
      </w:pPr>
      <w:r>
        <w:rPr>
          <w:rFonts w:ascii="Goudy Stout" w:hAnsi="Goudy Stout"/>
          <w:b/>
          <w:color w:val="00B050"/>
          <w:spacing w:val="-60"/>
          <w:sz w:val="28"/>
          <w:szCs w:val="22"/>
        </w:rPr>
        <w:t>I QUESTIONARI</w:t>
      </w:r>
    </w:p>
    <w:p w14:paraId="199B67D6" w14:textId="77777777" w:rsidR="002C1195" w:rsidRPr="004B03D6" w:rsidRDefault="002C1195" w:rsidP="002C1195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16A423B2" w14:textId="77777777" w:rsidR="00E15EA9" w:rsidRPr="00E15EA9" w:rsidRDefault="002C1195" w:rsidP="00E15EA9">
      <w:pPr>
        <w:pStyle w:val="Paragrafoelenco"/>
        <w:numPr>
          <w:ilvl w:val="1"/>
          <w:numId w:val="7"/>
        </w:numPr>
        <w:tabs>
          <w:tab w:val="clear" w:pos="1440"/>
        </w:tabs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E15EA9">
        <w:rPr>
          <w:rFonts w:asciiTheme="minorHAnsi" w:hAnsiTheme="minorHAnsi" w:cstheme="minorHAnsi"/>
          <w:sz w:val="24"/>
          <w:szCs w:val="24"/>
        </w:rPr>
        <w:t>I fascicoli de</w:t>
      </w:r>
      <w:r w:rsidR="00E15EA9" w:rsidRPr="00E15EA9">
        <w:rPr>
          <w:rFonts w:asciiTheme="minorHAnsi" w:hAnsiTheme="minorHAnsi" w:cstheme="minorHAnsi"/>
          <w:sz w:val="24"/>
          <w:szCs w:val="24"/>
        </w:rPr>
        <w:t xml:space="preserve">i due </w:t>
      </w:r>
      <w:r w:rsidRPr="00E15EA9">
        <w:rPr>
          <w:rFonts w:asciiTheme="minorHAnsi" w:hAnsiTheme="minorHAnsi" w:cstheme="minorHAnsi"/>
          <w:sz w:val="24"/>
          <w:szCs w:val="24"/>
        </w:rPr>
        <w:t>questionari</w:t>
      </w:r>
      <w:r w:rsidR="00E15EA9" w:rsidRPr="00E15EA9">
        <w:rPr>
          <w:rFonts w:asciiTheme="minorHAnsi" w:hAnsiTheme="minorHAnsi" w:cstheme="minorHAnsi"/>
          <w:sz w:val="24"/>
          <w:szCs w:val="24"/>
        </w:rPr>
        <w:t xml:space="preserve">, come tutto il materiale per la visita pastorale, sono </w:t>
      </w:r>
      <w:r w:rsidR="00E15EA9" w:rsidRPr="00E15EA9">
        <w:rPr>
          <w:rFonts w:asciiTheme="minorHAnsi" w:hAnsiTheme="minorHAnsi" w:cstheme="minorHAnsi"/>
          <w:b/>
          <w:bCs/>
          <w:color w:val="00B050"/>
          <w:sz w:val="24"/>
          <w:szCs w:val="24"/>
        </w:rPr>
        <w:t>scaricabili</w:t>
      </w:r>
      <w:r w:rsidR="00E15EA9" w:rsidRPr="00E15EA9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E15EA9" w:rsidRPr="00E15EA9">
        <w:rPr>
          <w:rFonts w:asciiTheme="minorHAnsi" w:hAnsiTheme="minorHAnsi" w:cstheme="minorHAnsi"/>
          <w:sz w:val="24"/>
          <w:szCs w:val="24"/>
        </w:rPr>
        <w:t xml:space="preserve">dal </w:t>
      </w:r>
      <w:r w:rsidRPr="00E15EA9">
        <w:rPr>
          <w:rFonts w:asciiTheme="minorHAnsi" w:hAnsiTheme="minorHAnsi" w:cstheme="minorHAnsi"/>
          <w:sz w:val="24"/>
          <w:szCs w:val="24"/>
        </w:rPr>
        <w:t>sito internet della Diocesi nella sezione dedicata alla visita pastorale ed evidenziata in home page.</w:t>
      </w:r>
    </w:p>
    <w:p w14:paraId="616ADC5A" w14:textId="77777777" w:rsidR="00E15EA9" w:rsidRPr="00E15EA9" w:rsidRDefault="00E15EA9" w:rsidP="00E15EA9">
      <w:pPr>
        <w:pStyle w:val="Paragrafoelenco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7ECC8CC1" w14:textId="021DB713" w:rsidR="002C1195" w:rsidRDefault="00E15EA9" w:rsidP="00E15EA9">
      <w:pPr>
        <w:pStyle w:val="Paragrafoelenco"/>
        <w:numPr>
          <w:ilvl w:val="1"/>
          <w:numId w:val="7"/>
        </w:numPr>
        <w:tabs>
          <w:tab w:val="clear" w:pos="1440"/>
        </w:tabs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E15EA9">
        <w:rPr>
          <w:rFonts w:asciiTheme="minorHAnsi" w:hAnsiTheme="minorHAnsi" w:cstheme="minorHAnsi"/>
          <w:sz w:val="24"/>
          <w:szCs w:val="24"/>
        </w:rPr>
        <w:t>I due</w:t>
      </w:r>
      <w:r w:rsidR="008C696A" w:rsidRPr="00E15EA9">
        <w:rPr>
          <w:rFonts w:asciiTheme="minorHAnsi" w:hAnsiTheme="minorHAnsi" w:cstheme="minorHAnsi"/>
          <w:sz w:val="24"/>
          <w:szCs w:val="24"/>
        </w:rPr>
        <w:t xml:space="preserve"> questionari dovranno essere redatti nei tre mesi precedenti la visita e verificati </w:t>
      </w:r>
      <w:r w:rsidRPr="00E15EA9">
        <w:rPr>
          <w:rFonts w:asciiTheme="minorHAnsi" w:hAnsiTheme="minorHAnsi" w:cstheme="minorHAnsi"/>
          <w:sz w:val="24"/>
          <w:szCs w:val="24"/>
        </w:rPr>
        <w:t xml:space="preserve">insieme ai </w:t>
      </w:r>
      <w:proofErr w:type="spellStart"/>
      <w:r w:rsidR="008C696A" w:rsidRPr="00E15EA9">
        <w:rPr>
          <w:rFonts w:asciiTheme="minorHAnsi" w:hAnsiTheme="minorHAnsi" w:cstheme="minorHAnsi"/>
          <w:sz w:val="24"/>
          <w:szCs w:val="24"/>
        </w:rPr>
        <w:t>convisitatori</w:t>
      </w:r>
      <w:proofErr w:type="spellEnd"/>
      <w:r w:rsidRPr="00E15EA9">
        <w:rPr>
          <w:rFonts w:asciiTheme="minorHAnsi" w:hAnsiTheme="minorHAnsi" w:cstheme="minorHAnsi"/>
          <w:sz w:val="24"/>
          <w:szCs w:val="24"/>
        </w:rPr>
        <w:t xml:space="preserve">, i quali </w:t>
      </w:r>
      <w:r w:rsidR="002C1195" w:rsidRPr="00E15EA9">
        <w:rPr>
          <w:rFonts w:asciiTheme="minorHAnsi" w:hAnsiTheme="minorHAnsi" w:cstheme="minorHAnsi"/>
          <w:sz w:val="24"/>
          <w:szCs w:val="24"/>
        </w:rPr>
        <w:t>riprenderanno in mano il questionario, per verificarne la corretta compilazione e la rispondenza alla realtà delle cose. Il questionario elaborato insieme ha un valore essenzialmente pedagogico: vuole aiutare a capire l’ampiezza e l’urgenza dei problemi affrontati e a individuare insieme percorsi per la loro soluzione.</w:t>
      </w:r>
      <w:r>
        <w:rPr>
          <w:rFonts w:asciiTheme="minorHAnsi" w:hAnsiTheme="minorHAnsi" w:cstheme="minorHAnsi"/>
          <w:sz w:val="24"/>
          <w:szCs w:val="24"/>
        </w:rPr>
        <w:t xml:space="preserve"> Al termine di tale process</w:t>
      </w:r>
      <w:r w:rsidR="00957168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 xml:space="preserve"> i questionari </w:t>
      </w:r>
      <w:r w:rsidRPr="00E15EA9">
        <w:rPr>
          <w:rFonts w:asciiTheme="minorHAnsi" w:hAnsiTheme="minorHAnsi" w:cstheme="minorHAnsi"/>
          <w:sz w:val="24"/>
          <w:szCs w:val="24"/>
        </w:rPr>
        <w:t xml:space="preserve">andranno </w:t>
      </w:r>
      <w:r w:rsidRPr="00E15EA9">
        <w:rPr>
          <w:rFonts w:asciiTheme="minorHAnsi" w:hAnsiTheme="minorHAnsi" w:cstheme="minorHAnsi"/>
          <w:b/>
          <w:bCs/>
          <w:color w:val="00B050"/>
          <w:sz w:val="24"/>
          <w:szCs w:val="24"/>
        </w:rPr>
        <w:t xml:space="preserve">consegnati al vescovo in formato </w:t>
      </w:r>
      <w:r w:rsidR="00BE1FB4">
        <w:rPr>
          <w:rFonts w:asciiTheme="minorHAnsi" w:hAnsiTheme="minorHAnsi" w:cstheme="minorHAnsi"/>
          <w:b/>
          <w:bCs/>
          <w:color w:val="00B050"/>
          <w:sz w:val="24"/>
          <w:szCs w:val="24"/>
        </w:rPr>
        <w:t xml:space="preserve">cartaceo </w:t>
      </w:r>
      <w:r w:rsidR="00BE1FB4" w:rsidRPr="00BE1FB4">
        <w:rPr>
          <w:rFonts w:asciiTheme="minorHAnsi" w:hAnsiTheme="minorHAnsi" w:cstheme="minorHAnsi"/>
          <w:sz w:val="24"/>
          <w:szCs w:val="24"/>
        </w:rPr>
        <w:t xml:space="preserve">(con firme e timbro dei </w:t>
      </w:r>
      <w:proofErr w:type="spellStart"/>
      <w:r w:rsidR="00BE1FB4" w:rsidRPr="00BE1FB4">
        <w:rPr>
          <w:rFonts w:asciiTheme="minorHAnsi" w:hAnsiTheme="minorHAnsi" w:cstheme="minorHAnsi"/>
          <w:sz w:val="24"/>
          <w:szCs w:val="24"/>
        </w:rPr>
        <w:t>convisitatori</w:t>
      </w:r>
      <w:proofErr w:type="spellEnd"/>
      <w:r w:rsidR="00BE1FB4" w:rsidRPr="00BE1FB4">
        <w:rPr>
          <w:rFonts w:asciiTheme="minorHAnsi" w:hAnsiTheme="minorHAnsi" w:cstheme="minorHAnsi"/>
          <w:sz w:val="24"/>
          <w:szCs w:val="24"/>
        </w:rPr>
        <w:t>)</w:t>
      </w:r>
      <w:r w:rsidR="00BE1FB4">
        <w:rPr>
          <w:rFonts w:asciiTheme="minorHAnsi" w:hAnsiTheme="minorHAnsi" w:cstheme="minorHAnsi"/>
          <w:b/>
          <w:bCs/>
          <w:color w:val="00B050"/>
          <w:sz w:val="24"/>
          <w:szCs w:val="24"/>
        </w:rPr>
        <w:t xml:space="preserve"> e in </w:t>
      </w:r>
      <w:proofErr w:type="gramStart"/>
      <w:r w:rsidR="00BE1FB4">
        <w:rPr>
          <w:rFonts w:asciiTheme="minorHAnsi" w:hAnsiTheme="minorHAnsi" w:cstheme="minorHAnsi"/>
          <w:b/>
          <w:bCs/>
          <w:color w:val="00B050"/>
          <w:sz w:val="24"/>
          <w:szCs w:val="24"/>
        </w:rPr>
        <w:t xml:space="preserve">formato  </w:t>
      </w:r>
      <w:r w:rsidRPr="00E15EA9">
        <w:rPr>
          <w:rFonts w:asciiTheme="minorHAnsi" w:hAnsiTheme="minorHAnsi" w:cstheme="minorHAnsi"/>
          <w:b/>
          <w:bCs/>
          <w:color w:val="00B050"/>
          <w:sz w:val="24"/>
          <w:szCs w:val="24"/>
        </w:rPr>
        <w:t>elettronico</w:t>
      </w:r>
      <w:proofErr w:type="gramEnd"/>
      <w:r w:rsidRPr="00E15EA9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Pr="00E15EA9">
        <w:rPr>
          <w:rFonts w:asciiTheme="minorHAnsi" w:hAnsiTheme="minorHAnsi" w:cstheme="minorHAnsi"/>
          <w:sz w:val="24"/>
          <w:szCs w:val="24"/>
        </w:rPr>
        <w:t>(.pdf e .doc).</w:t>
      </w:r>
      <w:r>
        <w:rPr>
          <w:rFonts w:asciiTheme="minorHAnsi" w:hAnsiTheme="minorHAnsi" w:cstheme="minorHAnsi"/>
          <w:sz w:val="24"/>
          <w:szCs w:val="24"/>
        </w:rPr>
        <w:t xml:space="preserve"> Una copia venga stampata e conservata, insieme agli altri materiali della visita raccolti dal segretario, ne</w:t>
      </w:r>
      <w:r w:rsidR="002C1195" w:rsidRPr="00E15EA9">
        <w:rPr>
          <w:rFonts w:asciiTheme="minorHAnsi" w:hAnsiTheme="minorHAnsi" w:cstheme="minorHAnsi"/>
          <w:sz w:val="24"/>
          <w:szCs w:val="24"/>
        </w:rPr>
        <w:t xml:space="preserve">ll’archivio </w:t>
      </w:r>
      <w:r>
        <w:rPr>
          <w:rFonts w:asciiTheme="minorHAnsi" w:hAnsiTheme="minorHAnsi" w:cstheme="minorHAnsi"/>
          <w:sz w:val="24"/>
          <w:szCs w:val="24"/>
        </w:rPr>
        <w:t xml:space="preserve">della </w:t>
      </w:r>
      <w:r w:rsidR="002C1195" w:rsidRPr="00E15EA9">
        <w:rPr>
          <w:rFonts w:asciiTheme="minorHAnsi" w:hAnsiTheme="minorHAnsi" w:cstheme="minorHAnsi"/>
          <w:sz w:val="24"/>
          <w:szCs w:val="24"/>
        </w:rPr>
        <w:t>parrocchia</w:t>
      </w:r>
      <w:r>
        <w:rPr>
          <w:rFonts w:asciiTheme="minorHAnsi" w:hAnsiTheme="minorHAnsi" w:cstheme="minorHAnsi"/>
          <w:sz w:val="24"/>
          <w:szCs w:val="24"/>
        </w:rPr>
        <w:t xml:space="preserve"> principale della comunità parrocchiale</w:t>
      </w:r>
      <w:r w:rsidR="002C1195" w:rsidRPr="00E15EA9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Dove opportuno, si possono fare più copie per gli archivi di tutte le parrocchie; non si frammenti però la documentazione, almeno una copia della quale dovrà essere tutta raccolta in un medesimo archivio.</w:t>
      </w:r>
    </w:p>
    <w:p w14:paraId="70CF7DC4" w14:textId="77777777" w:rsidR="0075633D" w:rsidRPr="0075633D" w:rsidRDefault="0075633D" w:rsidP="0075633D">
      <w:pPr>
        <w:pStyle w:val="Paragrafoelenco"/>
        <w:rPr>
          <w:rFonts w:asciiTheme="minorHAnsi" w:hAnsiTheme="minorHAnsi" w:cstheme="minorHAnsi"/>
          <w:sz w:val="24"/>
          <w:szCs w:val="24"/>
        </w:rPr>
      </w:pPr>
    </w:p>
    <w:p w14:paraId="16F0647C" w14:textId="77777777" w:rsidR="0075633D" w:rsidRPr="0075633D" w:rsidRDefault="0075633D">
      <w:pPr>
        <w:rPr>
          <w:rFonts w:asciiTheme="minorHAnsi" w:hAnsiTheme="minorHAnsi" w:cstheme="minorHAnsi"/>
          <w:sz w:val="24"/>
          <w:szCs w:val="24"/>
        </w:rPr>
      </w:pPr>
    </w:p>
    <w:sectPr w:rsidR="0075633D" w:rsidRPr="0075633D" w:rsidSect="00887A4B">
      <w:footerReference w:type="default" r:id="rId9"/>
      <w:pgSz w:w="11906" w:h="16838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B40D1" w14:textId="77777777" w:rsidR="007556EF" w:rsidRDefault="007556EF" w:rsidP="00C12B32">
      <w:r>
        <w:separator/>
      </w:r>
    </w:p>
  </w:endnote>
  <w:endnote w:type="continuationSeparator" w:id="0">
    <w:p w14:paraId="5F65A515" w14:textId="77777777" w:rsidR="007556EF" w:rsidRDefault="007556EF" w:rsidP="00C1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oudy Stout" w:hAnsi="Goudy Stout"/>
        <w:b/>
        <w:bCs/>
        <w:color w:val="00B050"/>
        <w:sz w:val="28"/>
        <w:szCs w:val="28"/>
      </w:rPr>
      <w:id w:val="1600072195"/>
      <w:docPartObj>
        <w:docPartGallery w:val="Page Numbers (Bottom of Page)"/>
        <w:docPartUnique/>
      </w:docPartObj>
    </w:sdtPr>
    <w:sdtContent>
      <w:p w14:paraId="2A7BA884" w14:textId="5DDB57D9" w:rsidR="00C12B32" w:rsidRPr="00C12B32" w:rsidRDefault="00C12B32">
        <w:pPr>
          <w:pStyle w:val="Pidipagina"/>
          <w:jc w:val="center"/>
          <w:rPr>
            <w:rFonts w:ascii="Goudy Stout" w:hAnsi="Goudy Stout"/>
            <w:b/>
            <w:bCs/>
            <w:color w:val="00B050"/>
            <w:sz w:val="28"/>
            <w:szCs w:val="28"/>
          </w:rPr>
        </w:pPr>
        <w:r w:rsidRPr="00565566">
          <w:rPr>
            <w:noProof/>
            <w:u w:val="single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514A9EC" wp14:editId="26175379">
                  <wp:simplePos x="0" y="0"/>
                  <wp:positionH relativeFrom="margin">
                    <wp:align>center</wp:align>
                  </wp:positionH>
                  <wp:positionV relativeFrom="paragraph">
                    <wp:posOffset>-36816</wp:posOffset>
                  </wp:positionV>
                  <wp:extent cx="475172" cy="300947"/>
                  <wp:effectExtent l="38100" t="38100" r="39370" b="42545"/>
                  <wp:wrapNone/>
                  <wp:docPr id="6" name="Rectangle 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5172" cy="300947"/>
                          </a:xfrm>
                          <a:custGeom>
                            <a:avLst/>
                            <a:gdLst>
                              <a:gd name="connsiteX0" fmla="*/ 0 w 475172"/>
                              <a:gd name="connsiteY0" fmla="*/ 0 h 300947"/>
                              <a:gd name="connsiteX1" fmla="*/ 475172 w 475172"/>
                              <a:gd name="connsiteY1" fmla="*/ 0 h 300947"/>
                              <a:gd name="connsiteX2" fmla="*/ 475172 w 475172"/>
                              <a:gd name="connsiteY2" fmla="*/ 300947 h 300947"/>
                              <a:gd name="connsiteX3" fmla="*/ 0 w 475172"/>
                              <a:gd name="connsiteY3" fmla="*/ 300947 h 300947"/>
                              <a:gd name="connsiteX4" fmla="*/ 0 w 475172"/>
                              <a:gd name="connsiteY4" fmla="*/ 0 h 3009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75172" h="300947" extrusionOk="0">
                                <a:moveTo>
                                  <a:pt x="0" y="0"/>
                                </a:moveTo>
                                <a:cubicBezTo>
                                  <a:pt x="106768" y="-34917"/>
                                  <a:pt x="261063" y="54249"/>
                                  <a:pt x="475172" y="0"/>
                                </a:cubicBezTo>
                                <a:cubicBezTo>
                                  <a:pt x="485619" y="62659"/>
                                  <a:pt x="465593" y="166378"/>
                                  <a:pt x="475172" y="300947"/>
                                </a:cubicBezTo>
                                <a:cubicBezTo>
                                  <a:pt x="350420" y="310765"/>
                                  <a:pt x="117658" y="296334"/>
                                  <a:pt x="0" y="300947"/>
                                </a:cubicBezTo>
                                <a:cubicBezTo>
                                  <a:pt x="-4391" y="179903"/>
                                  <a:pt x="3544" y="12970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 sd="2594157703">
                                  <a:prstGeom prst="rect">
                                    <a:avLst/>
                                  </a:prstGeom>
                                  <ask:type>
                                    <ask:lineSketchScribbl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0EAE26FD" w14:textId="4854D1B1" w:rsidR="00C12B32" w:rsidRDefault="00C12B32" w:rsidP="00C12B32">
                              <w:pPr>
                                <w:pStyle w:val="Pidipagina"/>
                                <w:jc w:val="center"/>
                                <w:rPr>
                                  <w:rFonts w:ascii="Goudy Stout" w:hAnsi="Goudy Stout"/>
                                  <w:color w:val="3366FF"/>
                                  <w:sz w:val="28"/>
                                  <w:szCs w:val="28"/>
                                </w:rPr>
                              </w:pPr>
                            </w:p>
                            <w:p w14:paraId="6F6F3DD6" w14:textId="77777777" w:rsidR="00C12B32" w:rsidRPr="00565566" w:rsidRDefault="00C12B32" w:rsidP="00C12B32">
                              <w:pPr>
                                <w:pStyle w:val="Pidipagina"/>
                                <w:jc w:val="center"/>
                                <w:rPr>
                                  <w:rFonts w:ascii="Goudy Stout" w:hAnsi="Goudy Stout"/>
                                  <w:color w:val="3366FF"/>
                                  <w:sz w:val="28"/>
                                  <w:szCs w:val="28"/>
                                </w:rPr>
                              </w:pPr>
                            </w:p>
                            <w:p w14:paraId="67EA007A" w14:textId="77777777" w:rsidR="00C12B32" w:rsidRDefault="00C12B32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514A9EC" id="Rectangle 78" o:spid="_x0000_s1026" style="position:absolute;left:0;text-align:left;margin-left:0;margin-top:-2.9pt;width:37.4pt;height:23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" filled="f" strokecolor="#00b050" strokeweight="2.25pt">
                  <v:textbox>
                    <w:txbxContent>
                      <w:p w14:paraId="0EAE26FD" w14:textId="4854D1B1" w:rsidR="00C12B32" w:rsidRDefault="00C12B32" w:rsidP="00C12B32">
                        <w:pPr>
                          <w:pStyle w:val="Pidipagina"/>
                          <w:jc w:val="center"/>
                          <w:rPr>
                            <w:rFonts w:ascii="Goudy Stout" w:hAnsi="Goudy Stout"/>
                            <w:color w:val="3366FF"/>
                            <w:sz w:val="28"/>
                            <w:szCs w:val="28"/>
                          </w:rPr>
                        </w:pPr>
                      </w:p>
                      <w:p w14:paraId="6F6F3DD6" w14:textId="77777777" w:rsidR="00C12B32" w:rsidRPr="00565566" w:rsidRDefault="00C12B32" w:rsidP="00C12B32">
                        <w:pPr>
                          <w:pStyle w:val="Pidipagina"/>
                          <w:jc w:val="center"/>
                          <w:rPr>
                            <w:rFonts w:ascii="Goudy Stout" w:hAnsi="Goudy Stout"/>
                            <w:color w:val="3366FF"/>
                            <w:sz w:val="28"/>
                            <w:szCs w:val="28"/>
                          </w:rPr>
                        </w:pPr>
                      </w:p>
                      <w:p w14:paraId="67EA007A" w14:textId="77777777" w:rsidR="00C12B32" w:rsidRDefault="00C12B32"/>
                    </w:txbxContent>
                  </v:textbox>
                  <w10:wrap anchorx="margin"/>
                </v:rect>
              </w:pict>
            </mc:Fallback>
          </mc:AlternateContent>
        </w:r>
        <w:r w:rsidRPr="00C12B32">
          <w:rPr>
            <w:rFonts w:ascii="Goudy Stout" w:hAnsi="Goudy Stout"/>
            <w:b/>
            <w:bCs/>
            <w:color w:val="00B050"/>
            <w:sz w:val="28"/>
            <w:szCs w:val="28"/>
          </w:rPr>
          <w:fldChar w:fldCharType="begin"/>
        </w:r>
        <w:r w:rsidRPr="00C12B32">
          <w:rPr>
            <w:rFonts w:ascii="Goudy Stout" w:hAnsi="Goudy Stout"/>
            <w:b/>
            <w:bCs/>
            <w:color w:val="00B050"/>
            <w:sz w:val="28"/>
            <w:szCs w:val="28"/>
          </w:rPr>
          <w:instrText>PAGE   \* MERGEFORMAT</w:instrText>
        </w:r>
        <w:r w:rsidRPr="00C12B32">
          <w:rPr>
            <w:rFonts w:ascii="Goudy Stout" w:hAnsi="Goudy Stout"/>
            <w:b/>
            <w:bCs/>
            <w:color w:val="00B050"/>
            <w:sz w:val="28"/>
            <w:szCs w:val="28"/>
          </w:rPr>
          <w:fldChar w:fldCharType="separate"/>
        </w:r>
        <w:r w:rsidRPr="00C12B32">
          <w:rPr>
            <w:rFonts w:ascii="Goudy Stout" w:hAnsi="Goudy Stout"/>
            <w:b/>
            <w:bCs/>
            <w:color w:val="00B050"/>
            <w:sz w:val="28"/>
            <w:szCs w:val="28"/>
          </w:rPr>
          <w:t>2</w:t>
        </w:r>
        <w:r w:rsidRPr="00C12B32">
          <w:rPr>
            <w:rFonts w:ascii="Goudy Stout" w:hAnsi="Goudy Stout"/>
            <w:b/>
            <w:bCs/>
            <w:color w:val="00B050"/>
            <w:sz w:val="28"/>
            <w:szCs w:val="28"/>
          </w:rPr>
          <w:fldChar w:fldCharType="end"/>
        </w:r>
      </w:p>
    </w:sdtContent>
  </w:sdt>
  <w:p w14:paraId="5FFA0D2E" w14:textId="12017B14" w:rsidR="00C12B32" w:rsidRDefault="00C12B3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47892" w14:textId="77777777" w:rsidR="007556EF" w:rsidRDefault="007556EF" w:rsidP="00C12B32">
      <w:r>
        <w:separator/>
      </w:r>
    </w:p>
  </w:footnote>
  <w:footnote w:type="continuationSeparator" w:id="0">
    <w:p w14:paraId="40473FC1" w14:textId="77777777" w:rsidR="007556EF" w:rsidRDefault="007556EF" w:rsidP="00C12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10E74"/>
    <w:multiLevelType w:val="hybridMultilevel"/>
    <w:tmpl w:val="B036A236"/>
    <w:lvl w:ilvl="0" w:tplc="04100001">
      <w:start w:val="2013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92B044D"/>
    <w:multiLevelType w:val="singleLevel"/>
    <w:tmpl w:val="715C52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2A5B281F"/>
    <w:multiLevelType w:val="singleLevel"/>
    <w:tmpl w:val="F4BC6F2C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" w15:restartNumberingAfterBreak="0">
    <w:nsid w:val="32830BF9"/>
    <w:multiLevelType w:val="hybridMultilevel"/>
    <w:tmpl w:val="70EEFA24"/>
    <w:lvl w:ilvl="0" w:tplc="0410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6B2455"/>
    <w:multiLevelType w:val="hybridMultilevel"/>
    <w:tmpl w:val="EF923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4575"/>
    <w:multiLevelType w:val="hybridMultilevel"/>
    <w:tmpl w:val="F8266C1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1B30AC8"/>
    <w:multiLevelType w:val="hybridMultilevel"/>
    <w:tmpl w:val="7722DF52"/>
    <w:lvl w:ilvl="0" w:tplc="0410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52C2B"/>
    <w:multiLevelType w:val="multilevel"/>
    <w:tmpl w:val="D4CAF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87419"/>
    <w:multiLevelType w:val="hybridMultilevel"/>
    <w:tmpl w:val="653873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01530"/>
    <w:multiLevelType w:val="hybridMultilevel"/>
    <w:tmpl w:val="B3E03D72"/>
    <w:lvl w:ilvl="0" w:tplc="4D9CC50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4245191"/>
    <w:multiLevelType w:val="singleLevel"/>
    <w:tmpl w:val="DE8AF0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2003191228">
    <w:abstractNumId w:val="7"/>
  </w:num>
  <w:num w:numId="2" w16cid:durableId="56783441">
    <w:abstractNumId w:val="2"/>
  </w:num>
  <w:num w:numId="3" w16cid:durableId="1691105262">
    <w:abstractNumId w:val="10"/>
  </w:num>
  <w:num w:numId="4" w16cid:durableId="1776831013">
    <w:abstractNumId w:val="1"/>
  </w:num>
  <w:num w:numId="5" w16cid:durableId="769590074">
    <w:abstractNumId w:val="0"/>
  </w:num>
  <w:num w:numId="6" w16cid:durableId="2024354241">
    <w:abstractNumId w:val="5"/>
  </w:num>
  <w:num w:numId="7" w16cid:durableId="124414094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35103620">
    <w:abstractNumId w:val="8"/>
  </w:num>
  <w:num w:numId="9" w16cid:durableId="963536492">
    <w:abstractNumId w:val="4"/>
  </w:num>
  <w:num w:numId="10" w16cid:durableId="35594305">
    <w:abstractNumId w:val="9"/>
  </w:num>
  <w:num w:numId="11" w16cid:durableId="10658809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195"/>
    <w:rsid w:val="00007B4E"/>
    <w:rsid w:val="000A2941"/>
    <w:rsid w:val="000A7C8F"/>
    <w:rsid w:val="002C1195"/>
    <w:rsid w:val="002F668F"/>
    <w:rsid w:val="00392B3C"/>
    <w:rsid w:val="003B6E51"/>
    <w:rsid w:val="003F208D"/>
    <w:rsid w:val="00490D45"/>
    <w:rsid w:val="004B03D6"/>
    <w:rsid w:val="004B0ABF"/>
    <w:rsid w:val="00573E91"/>
    <w:rsid w:val="005F0A4E"/>
    <w:rsid w:val="00622233"/>
    <w:rsid w:val="00631D02"/>
    <w:rsid w:val="00645D8C"/>
    <w:rsid w:val="007556EF"/>
    <w:rsid w:val="0075633D"/>
    <w:rsid w:val="0078048B"/>
    <w:rsid w:val="007B7C3A"/>
    <w:rsid w:val="0082738D"/>
    <w:rsid w:val="0084024C"/>
    <w:rsid w:val="008711B0"/>
    <w:rsid w:val="00887A4B"/>
    <w:rsid w:val="008C4447"/>
    <w:rsid w:val="008C696A"/>
    <w:rsid w:val="00926029"/>
    <w:rsid w:val="00945E35"/>
    <w:rsid w:val="00957168"/>
    <w:rsid w:val="009A048A"/>
    <w:rsid w:val="009F27A7"/>
    <w:rsid w:val="009F630A"/>
    <w:rsid w:val="00A33939"/>
    <w:rsid w:val="00A73C79"/>
    <w:rsid w:val="00A82F1A"/>
    <w:rsid w:val="00AC6600"/>
    <w:rsid w:val="00AD5595"/>
    <w:rsid w:val="00B16167"/>
    <w:rsid w:val="00B220C9"/>
    <w:rsid w:val="00B226BF"/>
    <w:rsid w:val="00B470F6"/>
    <w:rsid w:val="00B55FA6"/>
    <w:rsid w:val="00BE1FB4"/>
    <w:rsid w:val="00BF0622"/>
    <w:rsid w:val="00C12B32"/>
    <w:rsid w:val="00C277C9"/>
    <w:rsid w:val="00C4628C"/>
    <w:rsid w:val="00CA7B1B"/>
    <w:rsid w:val="00CD0238"/>
    <w:rsid w:val="00D55474"/>
    <w:rsid w:val="00D621C6"/>
    <w:rsid w:val="00DA0478"/>
    <w:rsid w:val="00DA41DE"/>
    <w:rsid w:val="00DD3B7E"/>
    <w:rsid w:val="00DE493F"/>
    <w:rsid w:val="00E15EA9"/>
    <w:rsid w:val="00EB24EF"/>
    <w:rsid w:val="00EC3140"/>
    <w:rsid w:val="00FA3412"/>
    <w:rsid w:val="00FC16D1"/>
    <w:rsid w:val="00FF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406DF"/>
  <w15:chartTrackingRefBased/>
  <w15:docId w15:val="{35F8E9BE-32CC-477E-AE39-E02638D9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119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2C1195"/>
    <w:pPr>
      <w:jc w:val="center"/>
    </w:pPr>
    <w:rPr>
      <w:sz w:val="24"/>
    </w:rPr>
  </w:style>
  <w:style w:type="character" w:customStyle="1" w:styleId="TitoloCarattere">
    <w:name w:val="Titolo Carattere"/>
    <w:basedOn w:val="Carpredefinitoparagrafo"/>
    <w:link w:val="Titolo"/>
    <w:rsid w:val="002C1195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Rientrocorpodeltesto">
    <w:name w:val="Body Text Indent"/>
    <w:basedOn w:val="Normale"/>
    <w:link w:val="RientrocorpodeltestoCarattere"/>
    <w:semiHidden/>
    <w:rsid w:val="002C1195"/>
    <w:pPr>
      <w:ind w:left="360"/>
      <w:jc w:val="both"/>
    </w:pPr>
    <w:rPr>
      <w:rFonts w:ascii="Book Antiqua" w:hAnsi="Book Antiqua"/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2C1195"/>
    <w:rPr>
      <w:rFonts w:ascii="Book Antiqua" w:eastAsia="Times New Roman" w:hAnsi="Book Antiqua" w:cs="Times New Roman"/>
      <w:kern w:val="0"/>
      <w:sz w:val="24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2C119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12B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2B32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12B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B32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1686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Arcivescovo Lucca</dc:creator>
  <cp:keywords/>
  <dc:description/>
  <cp:lastModifiedBy>Segreteria Arcivescovo Lucca</cp:lastModifiedBy>
  <cp:revision>6</cp:revision>
  <cp:lastPrinted>2023-05-14T20:26:00Z</cp:lastPrinted>
  <dcterms:created xsi:type="dcterms:W3CDTF">2023-04-20T15:48:00Z</dcterms:created>
  <dcterms:modified xsi:type="dcterms:W3CDTF">2023-07-25T10:30:00Z</dcterms:modified>
</cp:coreProperties>
</file>